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67" w:rsidRPr="00BC0EB8" w:rsidRDefault="00B03367" w:rsidP="00650F3B">
      <w:pPr>
        <w:spacing w:line="240" w:lineRule="atLeast"/>
        <w:ind w:right="-1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B03367" w:rsidRPr="00B03367" w:rsidRDefault="00B03367" w:rsidP="0057562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  <w:r w:rsidRPr="00B0336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Отчетный доклад главы</w:t>
      </w:r>
    </w:p>
    <w:p w:rsidR="00B03367" w:rsidRPr="00B03367" w:rsidRDefault="00B03367" w:rsidP="0057562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  <w:r w:rsidRPr="00B03367">
        <w:rPr>
          <w:rFonts w:ascii="Times New Roman" w:hAnsi="Times New Roman"/>
          <w:b/>
          <w:bCs/>
          <w:color w:val="212121"/>
          <w:sz w:val="32"/>
          <w:szCs w:val="32"/>
        </w:rPr>
        <w:t>Лесно-Калейкинского</w:t>
      </w:r>
      <w:r w:rsidRPr="00B0336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 xml:space="preserve"> сельского поселения</w:t>
      </w:r>
    </w:p>
    <w:p w:rsidR="00B03367" w:rsidRDefault="008F2335" w:rsidP="0057562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О проделанной работе за 2021 год и задачах  на 2022</w:t>
      </w:r>
      <w:r w:rsidR="00B03367" w:rsidRPr="00B0336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 xml:space="preserve"> год</w:t>
      </w:r>
    </w:p>
    <w:p w:rsidR="00B03367" w:rsidRPr="00B03367" w:rsidRDefault="00B03367" w:rsidP="0057562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</w:p>
    <w:p w:rsidR="00B03367" w:rsidRPr="00495025" w:rsidRDefault="00B03367" w:rsidP="00575627">
      <w:pPr>
        <w:shd w:val="clear" w:color="auto" w:fill="FFFFFF"/>
        <w:spacing w:after="0" w:line="240" w:lineRule="auto"/>
        <w:ind w:left="1134" w:right="1134" w:firstLine="709"/>
        <w:jc w:val="center"/>
        <w:outlineLvl w:val="2"/>
        <w:rPr>
          <w:rFonts w:ascii="Times New Roman" w:eastAsia="Times New Roman" w:hAnsi="Times New Roman" w:cs="Times New Roman"/>
          <w:bCs/>
          <w:color w:val="212121"/>
          <w:sz w:val="32"/>
          <w:szCs w:val="32"/>
        </w:rPr>
      </w:pPr>
      <w:proofErr w:type="spellStart"/>
      <w:r w:rsidRPr="00495025">
        <w:rPr>
          <w:rFonts w:ascii="Times New Roman" w:eastAsia="Times New Roman" w:hAnsi="Times New Roman" w:cs="Times New Roman"/>
          <w:bCs/>
          <w:color w:val="212121"/>
          <w:sz w:val="32"/>
          <w:szCs w:val="32"/>
        </w:rPr>
        <w:t>Хэерле</w:t>
      </w:r>
      <w:proofErr w:type="spellEnd"/>
      <w:r w:rsidRPr="00495025">
        <w:rPr>
          <w:rFonts w:ascii="Times New Roman" w:eastAsia="Times New Roman" w:hAnsi="Times New Roman" w:cs="Times New Roman"/>
          <w:bCs/>
          <w:color w:val="212121"/>
          <w:sz w:val="32"/>
          <w:szCs w:val="32"/>
        </w:rPr>
        <w:t xml:space="preserve"> </w:t>
      </w:r>
      <w:proofErr w:type="gramStart"/>
      <w:r w:rsidRPr="00495025">
        <w:rPr>
          <w:rFonts w:ascii="Times New Roman" w:eastAsia="Times New Roman" w:hAnsi="Times New Roman" w:cs="Times New Roman"/>
          <w:bCs/>
          <w:color w:val="212121"/>
          <w:sz w:val="32"/>
          <w:szCs w:val="32"/>
        </w:rPr>
        <w:t>кич</w:t>
      </w:r>
      <w:proofErr w:type="gramEnd"/>
      <w:r w:rsidRPr="00495025">
        <w:rPr>
          <w:rFonts w:ascii="Times New Roman" w:eastAsia="Times New Roman" w:hAnsi="Times New Roman" w:cs="Times New Roman"/>
          <w:bCs/>
          <w:color w:val="212121"/>
          <w:sz w:val="32"/>
          <w:szCs w:val="32"/>
        </w:rPr>
        <w:t xml:space="preserve">, </w:t>
      </w:r>
      <w:proofErr w:type="spellStart"/>
      <w:r w:rsidRPr="00495025">
        <w:rPr>
          <w:rFonts w:ascii="Times New Roman" w:eastAsia="Times New Roman" w:hAnsi="Times New Roman" w:cs="Times New Roman"/>
          <w:bCs/>
          <w:color w:val="212121"/>
          <w:sz w:val="32"/>
          <w:szCs w:val="32"/>
        </w:rPr>
        <w:t>исэнмесез</w:t>
      </w:r>
      <w:proofErr w:type="spellEnd"/>
      <w:r w:rsidRPr="00495025">
        <w:rPr>
          <w:rFonts w:ascii="Times New Roman" w:eastAsia="Times New Roman" w:hAnsi="Times New Roman" w:cs="Times New Roman"/>
          <w:bCs/>
          <w:color w:val="212121"/>
          <w:sz w:val="32"/>
          <w:szCs w:val="32"/>
        </w:rPr>
        <w:t>!</w:t>
      </w:r>
    </w:p>
    <w:p w:rsidR="00B03367" w:rsidRPr="00495025" w:rsidRDefault="00B03367" w:rsidP="00575627">
      <w:pPr>
        <w:shd w:val="clear" w:color="auto" w:fill="FFFFFF"/>
        <w:spacing w:after="0" w:line="240" w:lineRule="auto"/>
        <w:ind w:left="1134" w:right="1134" w:firstLine="709"/>
        <w:jc w:val="center"/>
        <w:outlineLvl w:val="2"/>
        <w:rPr>
          <w:rFonts w:ascii="Times New Roman" w:eastAsia="Times New Roman" w:hAnsi="Times New Roman" w:cs="Times New Roman"/>
          <w:bCs/>
          <w:color w:val="212121"/>
          <w:sz w:val="32"/>
          <w:szCs w:val="32"/>
        </w:rPr>
      </w:pPr>
    </w:p>
    <w:p w:rsidR="00B03367" w:rsidRPr="00495025" w:rsidRDefault="00B03367" w:rsidP="00575627">
      <w:pPr>
        <w:shd w:val="clear" w:color="auto" w:fill="FFFFFF"/>
        <w:spacing w:after="0" w:line="240" w:lineRule="auto"/>
        <w:ind w:left="1134" w:right="1134" w:firstLine="709"/>
        <w:jc w:val="center"/>
        <w:outlineLvl w:val="2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495025">
        <w:rPr>
          <w:rFonts w:ascii="Times New Roman" w:eastAsia="Times New Roman" w:hAnsi="Times New Roman" w:cs="Times New Roman"/>
          <w:color w:val="212121"/>
          <w:sz w:val="32"/>
          <w:szCs w:val="32"/>
        </w:rPr>
        <w:t>Добрый вечер, уважаемый президиум, депутаты, жители!</w:t>
      </w:r>
    </w:p>
    <w:p w:rsidR="00B03367" w:rsidRPr="00495025" w:rsidRDefault="00B03367" w:rsidP="00575627">
      <w:pPr>
        <w:shd w:val="clear" w:color="auto" w:fill="FFFFFF"/>
        <w:spacing w:after="0" w:line="240" w:lineRule="auto"/>
        <w:ind w:left="1134" w:right="1134" w:firstLine="709"/>
        <w:jc w:val="center"/>
        <w:outlineLvl w:val="2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8F2335" w:rsidRPr="00F84501" w:rsidRDefault="00B03367" w:rsidP="00F84501">
      <w:pPr>
        <w:spacing w:line="240" w:lineRule="atLeast"/>
        <w:ind w:left="1134" w:right="1134"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F84501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    Сегодня мы собрались здесь все вместе для того, чтобы подвести итоги п</w:t>
      </w:r>
      <w:r w:rsidR="00A548B2" w:rsidRPr="00F84501">
        <w:rPr>
          <w:rFonts w:ascii="Times New Roman" w:eastAsia="Times New Roman" w:hAnsi="Times New Roman" w:cs="Times New Roman"/>
          <w:color w:val="212121"/>
          <w:sz w:val="32"/>
          <w:szCs w:val="32"/>
        </w:rPr>
        <w:t>роделанной работы в ушедшем 2021</w:t>
      </w:r>
      <w:r w:rsidRPr="00F84501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 году и обсуд</w:t>
      </w:r>
      <w:r w:rsidR="00A548B2" w:rsidRPr="00F84501">
        <w:rPr>
          <w:rFonts w:ascii="Times New Roman" w:eastAsia="Times New Roman" w:hAnsi="Times New Roman" w:cs="Times New Roman"/>
          <w:color w:val="212121"/>
          <w:sz w:val="32"/>
          <w:szCs w:val="32"/>
        </w:rPr>
        <w:t>ить перечень мероприятий на 2022</w:t>
      </w:r>
      <w:r w:rsidRPr="00F84501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 год.                                                                                                         </w:t>
      </w:r>
      <w:proofErr w:type="gramStart"/>
      <w:r w:rsidRPr="00F84501">
        <w:rPr>
          <w:rFonts w:ascii="Times New Roman" w:eastAsia="Times New Roman" w:hAnsi="Times New Roman" w:cs="Times New Roman"/>
          <w:color w:val="212121"/>
          <w:sz w:val="32"/>
          <w:szCs w:val="32"/>
        </w:rPr>
        <w:t>Отчитываясь о ра</w:t>
      </w:r>
      <w:r w:rsidR="00A548B2" w:rsidRPr="00F84501">
        <w:rPr>
          <w:rFonts w:ascii="Times New Roman" w:eastAsia="Times New Roman" w:hAnsi="Times New Roman" w:cs="Times New Roman"/>
          <w:color w:val="212121"/>
          <w:sz w:val="32"/>
          <w:szCs w:val="32"/>
        </w:rPr>
        <w:t>боте</w:t>
      </w:r>
      <w:proofErr w:type="gramEnd"/>
      <w:r w:rsidR="00A548B2" w:rsidRPr="00F84501">
        <w:rPr>
          <w:rFonts w:ascii="Times New Roman" w:eastAsia="Times New Roman" w:hAnsi="Times New Roman" w:cs="Times New Roman"/>
          <w:color w:val="212121"/>
          <w:sz w:val="32"/>
          <w:szCs w:val="32"/>
        </w:rPr>
        <w:t> сельского поселения за 2021</w:t>
      </w:r>
      <w:r w:rsidRPr="00F84501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граждан.                    </w:t>
      </w:r>
      <w:r w:rsidR="008F2335" w:rsidRPr="00F84501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   </w:t>
      </w:r>
    </w:p>
    <w:p w:rsidR="00B03367" w:rsidRPr="00F84501" w:rsidRDefault="00B03367" w:rsidP="00F84501">
      <w:pPr>
        <w:spacing w:line="240" w:lineRule="atLeast"/>
        <w:ind w:left="1134" w:right="1134" w:firstLine="709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F84501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 </w:t>
      </w:r>
      <w:r w:rsidRPr="00F84501">
        <w:rPr>
          <w:rFonts w:ascii="Times New Roman" w:eastAsia="Times New Roman" w:hAnsi="Times New Roman" w:cs="Times New Roman"/>
          <w:sz w:val="32"/>
          <w:szCs w:val="32"/>
        </w:rPr>
        <w:t>Благодаря сотрудничеству органов власти всех уровней удается решать текущие проблемы нашего поселения.</w:t>
      </w:r>
      <w:r w:rsidRPr="00F84501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                                         Этот очень серьезный и важный вопрос  является основным приоритетом в нашей повседневной работе. Главными задачами в работе </w:t>
      </w:r>
      <w:r w:rsidRPr="00F84501">
        <w:rPr>
          <w:rFonts w:ascii="Times New Roman" w:hAnsi="Times New Roman" w:cs="Times New Roman"/>
          <w:color w:val="212121"/>
          <w:sz w:val="32"/>
          <w:szCs w:val="32"/>
        </w:rPr>
        <w:t xml:space="preserve">Лесно-Калейкинского </w:t>
      </w:r>
      <w:r w:rsidRPr="00F84501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сельского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республиканскими правовыми актами. Это, прежде всего:  исполнение бюджета поселения; обеспечение бесперебойной работы учреждений культуры, спорта, образования, здравоохранения; благоустройство территорий населенных пунктов, развитие инфраструктуры, обеспечение жизнедеятельности поселения; взаимодействие с предприятиями и </w:t>
      </w:r>
      <w:r w:rsidRPr="00F84501">
        <w:rPr>
          <w:rFonts w:ascii="Times New Roman" w:eastAsia="Times New Roman" w:hAnsi="Times New Roman" w:cs="Times New Roman"/>
          <w:color w:val="212121"/>
          <w:sz w:val="32"/>
          <w:szCs w:val="32"/>
        </w:rPr>
        <w:lastRenderedPageBreak/>
        <w:t>организациями всех форм собственности с целью укрепления и развития экономики поселения</w:t>
      </w:r>
      <w:r w:rsidR="00A35A67" w:rsidRPr="00F84501">
        <w:rPr>
          <w:rFonts w:ascii="Times New Roman" w:eastAsia="Times New Roman" w:hAnsi="Times New Roman" w:cs="Times New Roman"/>
          <w:color w:val="212121"/>
          <w:sz w:val="32"/>
          <w:szCs w:val="32"/>
        </w:rPr>
        <w:t>.</w:t>
      </w:r>
      <w:r w:rsidRPr="00F84501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                                     </w:t>
      </w:r>
    </w:p>
    <w:p w:rsidR="00C7163E" w:rsidRPr="00F84501" w:rsidRDefault="00B03367" w:rsidP="00F84501">
      <w:pPr>
        <w:spacing w:line="240" w:lineRule="atLeast"/>
        <w:ind w:left="1134" w:right="1134" w:firstLine="709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F84501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 </w:t>
      </w:r>
    </w:p>
    <w:p w:rsidR="00C7163E" w:rsidRPr="00F84501" w:rsidRDefault="00C7163E" w:rsidP="00F84501">
      <w:pPr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 В состав Лесно-Калейкинского сельского поселения  входят два населенных  пункта это 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>поселок  ж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 ст. Калейкино</w:t>
      </w:r>
      <w:r w:rsidR="00527FCA" w:rsidRPr="00F84501">
        <w:rPr>
          <w:rFonts w:ascii="Times New Roman" w:hAnsi="Times New Roman" w:cs="Times New Roman"/>
          <w:sz w:val="32"/>
          <w:szCs w:val="32"/>
        </w:rPr>
        <w:t xml:space="preserve"> и</w:t>
      </w:r>
      <w:r w:rsidRPr="00F84501">
        <w:rPr>
          <w:rFonts w:ascii="Times New Roman" w:hAnsi="Times New Roman" w:cs="Times New Roman"/>
          <w:sz w:val="32"/>
          <w:szCs w:val="32"/>
        </w:rPr>
        <w:t xml:space="preserve">  поселок  ж/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 ст. Кульшарипово</w:t>
      </w:r>
    </w:p>
    <w:p w:rsidR="00C7163E" w:rsidRPr="00F84501" w:rsidRDefault="00C7163E" w:rsidP="00F84501">
      <w:pPr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 Общее количество хозяйств </w:t>
      </w:r>
      <w:r w:rsidR="0093717E" w:rsidRPr="00F84501">
        <w:rPr>
          <w:rFonts w:ascii="Times New Roman" w:hAnsi="Times New Roman" w:cs="Times New Roman"/>
          <w:sz w:val="32"/>
          <w:szCs w:val="32"/>
        </w:rPr>
        <w:t>составляет 706</w:t>
      </w:r>
      <w:r w:rsidRPr="00F84501">
        <w:rPr>
          <w:rFonts w:ascii="Times New Roman" w:hAnsi="Times New Roman" w:cs="Times New Roman"/>
          <w:sz w:val="32"/>
          <w:szCs w:val="32"/>
        </w:rPr>
        <w:t xml:space="preserve"> </w:t>
      </w:r>
      <w:r w:rsidR="0093717E" w:rsidRPr="00F84501">
        <w:rPr>
          <w:rFonts w:ascii="Times New Roman" w:hAnsi="Times New Roman" w:cs="Times New Roman"/>
          <w:sz w:val="32"/>
          <w:szCs w:val="32"/>
        </w:rPr>
        <w:t>дворов</w:t>
      </w:r>
      <w:r w:rsidRPr="00F84501">
        <w:rPr>
          <w:rFonts w:ascii="Times New Roman" w:hAnsi="Times New Roman" w:cs="Times New Roman"/>
          <w:sz w:val="32"/>
          <w:szCs w:val="32"/>
        </w:rPr>
        <w:t>, в которых проживаю</w:t>
      </w:r>
      <w:r w:rsidR="0093717E" w:rsidRPr="00F84501">
        <w:rPr>
          <w:rFonts w:ascii="Times New Roman" w:hAnsi="Times New Roman" w:cs="Times New Roman"/>
          <w:sz w:val="32"/>
          <w:szCs w:val="32"/>
        </w:rPr>
        <w:t>т 2223</w:t>
      </w:r>
      <w:r w:rsidR="00B4193C" w:rsidRPr="00F84501">
        <w:rPr>
          <w:rFonts w:ascii="Times New Roman" w:hAnsi="Times New Roman" w:cs="Times New Roman"/>
          <w:sz w:val="32"/>
          <w:szCs w:val="32"/>
        </w:rPr>
        <w:t xml:space="preserve"> человека из них пенсионеров 495</w:t>
      </w:r>
      <w:r w:rsidRPr="00F84501">
        <w:rPr>
          <w:rFonts w:ascii="Times New Roman" w:hAnsi="Times New Roman" w:cs="Times New Roman"/>
          <w:sz w:val="32"/>
          <w:szCs w:val="32"/>
        </w:rPr>
        <w:t xml:space="preserve">  человек, </w:t>
      </w:r>
      <w:r w:rsidRPr="00F84501">
        <w:rPr>
          <w:rFonts w:ascii="Times New Roman" w:hAnsi="Times New Roman" w:cs="Times New Roman"/>
          <w:color w:val="000000"/>
          <w:sz w:val="32"/>
          <w:szCs w:val="32"/>
        </w:rPr>
        <w:t>численность населения трудоспособного</w:t>
      </w:r>
      <w:r w:rsidR="00A85F93"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 возраста составляет</w:t>
      </w:r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 1138 чел., </w:t>
      </w:r>
      <w:r w:rsidRPr="00F845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0A97" w:rsidRPr="00F84501" w:rsidRDefault="00527FCA" w:rsidP="00A10A97">
      <w:pPr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color w:val="C00000"/>
          <w:sz w:val="32"/>
          <w:szCs w:val="32"/>
        </w:rPr>
        <w:t xml:space="preserve">     </w:t>
      </w:r>
      <w:r w:rsidR="00C7163E" w:rsidRPr="00F8450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4B3902" w:rsidRPr="00F84501">
        <w:rPr>
          <w:rFonts w:ascii="Times New Roman" w:hAnsi="Times New Roman" w:cs="Times New Roman"/>
          <w:sz w:val="32"/>
          <w:szCs w:val="32"/>
        </w:rPr>
        <w:t>за  2021 год   родилось – 18 детей</w:t>
      </w:r>
      <w:proofErr w:type="gramStart"/>
      <w:r w:rsidR="004B3902" w:rsidRPr="00F8450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B3902" w:rsidRPr="00F84501">
        <w:rPr>
          <w:rFonts w:ascii="Times New Roman" w:hAnsi="Times New Roman" w:cs="Times New Roman"/>
          <w:sz w:val="32"/>
          <w:szCs w:val="32"/>
        </w:rPr>
        <w:t xml:space="preserve"> уме</w:t>
      </w:r>
      <w:r w:rsidR="002457E5">
        <w:rPr>
          <w:rFonts w:ascii="Times New Roman" w:hAnsi="Times New Roman" w:cs="Times New Roman"/>
          <w:sz w:val="32"/>
          <w:szCs w:val="32"/>
        </w:rPr>
        <w:t>рло – 37 человек,  прибыло – 80</w:t>
      </w:r>
      <w:r w:rsidR="004B3902" w:rsidRPr="00F84501">
        <w:rPr>
          <w:rFonts w:ascii="Times New Roman" w:hAnsi="Times New Roman" w:cs="Times New Roman"/>
          <w:sz w:val="32"/>
          <w:szCs w:val="32"/>
        </w:rPr>
        <w:t>; убыло –61</w:t>
      </w:r>
      <w:r w:rsidR="006000D0" w:rsidRPr="00F84501">
        <w:rPr>
          <w:rFonts w:ascii="Times New Roman" w:hAnsi="Times New Roman" w:cs="Times New Roman"/>
          <w:sz w:val="32"/>
          <w:szCs w:val="32"/>
        </w:rPr>
        <w:t xml:space="preserve"> человек. </w:t>
      </w:r>
    </w:p>
    <w:p w:rsidR="00C7163E" w:rsidRPr="00F84501" w:rsidRDefault="00C7163E" w:rsidP="00F84501">
      <w:pPr>
        <w:spacing w:line="240" w:lineRule="atLeast"/>
        <w:ind w:left="1134" w:right="1134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450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F84501">
        <w:rPr>
          <w:rFonts w:ascii="Times New Roman" w:hAnsi="Times New Roman" w:cs="Times New Roman"/>
          <w:color w:val="000000"/>
          <w:sz w:val="32"/>
          <w:szCs w:val="32"/>
        </w:rPr>
        <w:t>На территории   поселения находятся такие предприятия и организации как ООО «</w:t>
      </w:r>
      <w:proofErr w:type="spellStart"/>
      <w:r w:rsidRPr="00F84501">
        <w:rPr>
          <w:rFonts w:ascii="Times New Roman" w:hAnsi="Times New Roman" w:cs="Times New Roman"/>
          <w:color w:val="000000"/>
          <w:sz w:val="32"/>
          <w:szCs w:val="32"/>
        </w:rPr>
        <w:t>Елховлес</w:t>
      </w:r>
      <w:proofErr w:type="spellEnd"/>
      <w:r w:rsidRPr="00F84501">
        <w:rPr>
          <w:rFonts w:ascii="Times New Roman" w:hAnsi="Times New Roman" w:cs="Times New Roman"/>
          <w:color w:val="000000"/>
          <w:sz w:val="32"/>
          <w:szCs w:val="32"/>
        </w:rPr>
        <w:t>», ГБУ «</w:t>
      </w:r>
      <w:proofErr w:type="spellStart"/>
      <w:r w:rsidRPr="00F84501">
        <w:rPr>
          <w:rFonts w:ascii="Times New Roman" w:hAnsi="Times New Roman" w:cs="Times New Roman"/>
          <w:color w:val="000000"/>
          <w:sz w:val="32"/>
          <w:szCs w:val="32"/>
        </w:rPr>
        <w:t>Калейкинский</w:t>
      </w:r>
      <w:proofErr w:type="spellEnd"/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 лесхоз» и « </w:t>
      </w:r>
      <w:proofErr w:type="spellStart"/>
      <w:r w:rsidRPr="00F84501">
        <w:rPr>
          <w:rFonts w:ascii="Times New Roman" w:hAnsi="Times New Roman" w:cs="Times New Roman"/>
          <w:color w:val="000000"/>
          <w:sz w:val="32"/>
          <w:szCs w:val="32"/>
        </w:rPr>
        <w:t>Калейкинское</w:t>
      </w:r>
      <w:proofErr w:type="spellEnd"/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 лесничество», «Альметьевская база минеральных удобрений», СМП </w:t>
      </w:r>
      <w:proofErr w:type="spellStart"/>
      <w:r w:rsidRPr="00F84501">
        <w:rPr>
          <w:rFonts w:ascii="Times New Roman" w:hAnsi="Times New Roman" w:cs="Times New Roman"/>
          <w:color w:val="000000"/>
          <w:sz w:val="32"/>
          <w:szCs w:val="32"/>
        </w:rPr>
        <w:t>Нефтегаз</w:t>
      </w:r>
      <w:proofErr w:type="spellEnd"/>
      <w:r w:rsidRPr="00F84501">
        <w:rPr>
          <w:rFonts w:ascii="Times New Roman" w:hAnsi="Times New Roman" w:cs="Times New Roman"/>
          <w:color w:val="000000"/>
          <w:sz w:val="32"/>
          <w:szCs w:val="32"/>
        </w:rPr>
        <w:t>,  ОАО РЖД,</w:t>
      </w:r>
    </w:p>
    <w:p w:rsidR="00C7163E" w:rsidRPr="00F84501" w:rsidRDefault="00C7163E" w:rsidP="00F84501">
      <w:pPr>
        <w:tabs>
          <w:tab w:val="left" w:pos="2970"/>
        </w:tabs>
        <w:spacing w:line="240" w:lineRule="atLeast"/>
        <w:ind w:left="1134" w:right="1134"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8450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F84501">
        <w:rPr>
          <w:rFonts w:ascii="Times New Roman" w:hAnsi="Times New Roman" w:cs="Times New Roman"/>
          <w:color w:val="000000"/>
          <w:sz w:val="32"/>
          <w:szCs w:val="32"/>
        </w:rPr>
        <w:t>Функционирует Мечеть и Храм им. Матроны Московской</w:t>
      </w:r>
    </w:p>
    <w:p w:rsidR="00527FCA" w:rsidRPr="00F84501" w:rsidRDefault="00C7163E" w:rsidP="00F84501">
      <w:pPr>
        <w:spacing w:line="240" w:lineRule="atLeast"/>
        <w:ind w:left="1134" w:right="1134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450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F84501">
        <w:rPr>
          <w:rFonts w:ascii="Times New Roman" w:hAnsi="Times New Roman" w:cs="Times New Roman"/>
          <w:color w:val="000000"/>
          <w:sz w:val="32"/>
          <w:szCs w:val="32"/>
        </w:rPr>
        <w:t>На воинском учете  состои</w:t>
      </w:r>
      <w:r w:rsidR="004B3902" w:rsidRPr="00F84501">
        <w:rPr>
          <w:rFonts w:ascii="Times New Roman" w:hAnsi="Times New Roman" w:cs="Times New Roman"/>
          <w:color w:val="000000"/>
          <w:sz w:val="32"/>
          <w:szCs w:val="32"/>
        </w:rPr>
        <w:t>т 519 человек, из них  24</w:t>
      </w:r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  граждан призывного возраста. В ря</w:t>
      </w:r>
      <w:r w:rsidR="006000D0" w:rsidRPr="00F84501">
        <w:rPr>
          <w:rFonts w:ascii="Times New Roman" w:hAnsi="Times New Roman" w:cs="Times New Roman"/>
          <w:color w:val="000000"/>
          <w:sz w:val="32"/>
          <w:szCs w:val="32"/>
        </w:rPr>
        <w:t>дах вооруженных сил РФ  служат 4</w:t>
      </w:r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 человек</w:t>
      </w:r>
      <w:r w:rsidR="006000D0" w:rsidRPr="00F84501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:rsidR="00C7163E" w:rsidRPr="00F84501" w:rsidRDefault="004B3902" w:rsidP="00F84501">
      <w:pPr>
        <w:pStyle w:val="a3"/>
        <w:numPr>
          <w:ilvl w:val="0"/>
          <w:numId w:val="7"/>
        </w:numPr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color w:val="000000"/>
          <w:sz w:val="32"/>
          <w:szCs w:val="32"/>
        </w:rPr>
        <w:t>Лукин Артем Борисович</w:t>
      </w:r>
    </w:p>
    <w:p w:rsidR="00C7163E" w:rsidRPr="00F84501" w:rsidRDefault="004B3902" w:rsidP="00F84501">
      <w:pPr>
        <w:pStyle w:val="a3"/>
        <w:numPr>
          <w:ilvl w:val="0"/>
          <w:numId w:val="7"/>
        </w:numPr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color w:val="000000"/>
          <w:sz w:val="32"/>
          <w:szCs w:val="32"/>
        </w:rPr>
        <w:t>Чирков Никита Юрьевич</w:t>
      </w:r>
    </w:p>
    <w:p w:rsidR="00C7163E" w:rsidRPr="00F84501" w:rsidRDefault="00C7163E" w:rsidP="00F84501">
      <w:pPr>
        <w:pStyle w:val="a3"/>
        <w:numPr>
          <w:ilvl w:val="0"/>
          <w:numId w:val="7"/>
        </w:numPr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4B3902" w:rsidRPr="00F84501">
        <w:rPr>
          <w:rFonts w:ascii="Times New Roman" w:hAnsi="Times New Roman" w:cs="Times New Roman"/>
          <w:color w:val="000000"/>
          <w:sz w:val="32"/>
          <w:szCs w:val="32"/>
        </w:rPr>
        <w:t>Лымарь</w:t>
      </w:r>
      <w:proofErr w:type="spellEnd"/>
      <w:r w:rsidR="004B3902"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 Данила Алексеевич</w:t>
      </w:r>
    </w:p>
    <w:p w:rsidR="00C7163E" w:rsidRPr="00F84501" w:rsidRDefault="006000D0" w:rsidP="00F84501">
      <w:pPr>
        <w:pStyle w:val="a3"/>
        <w:numPr>
          <w:ilvl w:val="0"/>
          <w:numId w:val="7"/>
        </w:numPr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 Грачев Николай Валерьевич</w:t>
      </w:r>
      <w:r w:rsidR="00C7163E"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( </w:t>
      </w:r>
      <w:proofErr w:type="gramEnd"/>
      <w:r w:rsidRPr="00F84501">
        <w:rPr>
          <w:rFonts w:ascii="Times New Roman" w:hAnsi="Times New Roman" w:cs="Times New Roman"/>
          <w:color w:val="000000"/>
          <w:sz w:val="32"/>
          <w:szCs w:val="32"/>
        </w:rPr>
        <w:t>по контракту)</w:t>
      </w:r>
      <w:r w:rsidR="002C2B89"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C2B89" w:rsidRPr="00F84501" w:rsidRDefault="002C2B89" w:rsidP="00F84501">
      <w:pPr>
        <w:pStyle w:val="a3"/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C2B89" w:rsidRPr="00F84501" w:rsidRDefault="002C2B89" w:rsidP="00F84501">
      <w:pPr>
        <w:pStyle w:val="a3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Первичную организацию Совета ветеранов возглавляет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Ягудина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 Наталья Евгеньевна и позже она более подробно доложит о работе Совета ветеранов.</w:t>
      </w:r>
    </w:p>
    <w:p w:rsidR="006000D0" w:rsidRPr="00F84501" w:rsidRDefault="006000D0" w:rsidP="00F84501">
      <w:pPr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7163E" w:rsidRPr="00F84501" w:rsidRDefault="00527FCA" w:rsidP="00F84501">
      <w:pPr>
        <w:pStyle w:val="a3"/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C7163E" w:rsidRPr="00F84501">
        <w:rPr>
          <w:rFonts w:ascii="Times New Roman" w:hAnsi="Times New Roman" w:cs="Times New Roman"/>
          <w:sz w:val="32"/>
          <w:szCs w:val="32"/>
        </w:rPr>
        <w:t>В населенном пункте находятся  два учреждения  дошкольного образования, где воспитываются дети по программе « От рождения до школы» это:</w:t>
      </w:r>
    </w:p>
    <w:p w:rsidR="00C7163E" w:rsidRPr="00F84501" w:rsidRDefault="00C7163E" w:rsidP="00F84501">
      <w:pPr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8F2335" w:rsidRPr="00F84501">
        <w:rPr>
          <w:rFonts w:ascii="Times New Roman" w:hAnsi="Times New Roman" w:cs="Times New Roman"/>
          <w:sz w:val="32"/>
          <w:szCs w:val="32"/>
        </w:rPr>
        <w:t xml:space="preserve">–   </w:t>
      </w:r>
      <w:proofErr w:type="spellStart"/>
      <w:r w:rsidR="008F2335" w:rsidRPr="00F84501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8F2335" w:rsidRPr="00F84501">
        <w:rPr>
          <w:rFonts w:ascii="Times New Roman" w:hAnsi="Times New Roman" w:cs="Times New Roman"/>
          <w:sz w:val="32"/>
          <w:szCs w:val="32"/>
        </w:rPr>
        <w:t>/с  «Солнышко»</w:t>
      </w:r>
      <w:r w:rsidRPr="00F84501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>рассчитан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 xml:space="preserve">  на 55 мест, в садике функционируют 3 разновозрастные группы,</w:t>
      </w:r>
      <w:r w:rsidR="004B3902" w:rsidRPr="00F84501">
        <w:rPr>
          <w:rFonts w:ascii="Times New Roman" w:hAnsi="Times New Roman" w:cs="Times New Roman"/>
          <w:sz w:val="32"/>
          <w:szCs w:val="32"/>
        </w:rPr>
        <w:t xml:space="preserve"> которые посещают 29</w:t>
      </w:r>
      <w:r w:rsidRPr="00F84501">
        <w:rPr>
          <w:rFonts w:ascii="Times New Roman" w:hAnsi="Times New Roman" w:cs="Times New Roman"/>
          <w:sz w:val="32"/>
          <w:szCs w:val="32"/>
        </w:rPr>
        <w:t xml:space="preserve"> детей</w:t>
      </w:r>
    </w:p>
    <w:p w:rsidR="00C7163E" w:rsidRPr="00F84501" w:rsidRDefault="00C7163E" w:rsidP="00F84501">
      <w:pPr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6000D0" w:rsidRPr="00F84501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6000D0" w:rsidRPr="00F84501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6000D0" w:rsidRPr="00F84501">
        <w:rPr>
          <w:rFonts w:ascii="Times New Roman" w:hAnsi="Times New Roman" w:cs="Times New Roman"/>
          <w:sz w:val="32"/>
          <w:szCs w:val="32"/>
        </w:rPr>
        <w:t>/с «Рябинка»</w:t>
      </w:r>
      <w:r w:rsidRPr="00F84501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>рассчитан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 xml:space="preserve"> на 35 мест, функционируют 2 разновозрастные группы,</w:t>
      </w:r>
      <w:r w:rsidR="004B3902" w:rsidRPr="00F84501">
        <w:rPr>
          <w:rFonts w:ascii="Times New Roman" w:hAnsi="Times New Roman" w:cs="Times New Roman"/>
          <w:sz w:val="32"/>
          <w:szCs w:val="32"/>
        </w:rPr>
        <w:t xml:space="preserve"> которые посещают 38</w:t>
      </w:r>
      <w:r w:rsidR="006000D0" w:rsidRPr="00F84501">
        <w:rPr>
          <w:rFonts w:ascii="Times New Roman" w:hAnsi="Times New Roman" w:cs="Times New Roman"/>
          <w:sz w:val="32"/>
          <w:szCs w:val="32"/>
        </w:rPr>
        <w:t xml:space="preserve">  детей</w:t>
      </w:r>
      <w:r w:rsidRPr="00F84501">
        <w:rPr>
          <w:rFonts w:ascii="Times New Roman" w:hAnsi="Times New Roman" w:cs="Times New Roman"/>
          <w:sz w:val="32"/>
          <w:szCs w:val="32"/>
        </w:rPr>
        <w:t>,</w:t>
      </w:r>
    </w:p>
    <w:p w:rsidR="00B03367" w:rsidRPr="00F84501" w:rsidRDefault="00C7163E" w:rsidP="00F84501">
      <w:pPr>
        <w:spacing w:line="240" w:lineRule="atLeast"/>
        <w:ind w:left="1134" w:right="1134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Лесно-Калейкинской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 средней общеобразовательной школе обучается </w:t>
      </w:r>
      <w:r w:rsidR="001A1161" w:rsidRPr="00F84501">
        <w:rPr>
          <w:rFonts w:ascii="Times New Roman" w:hAnsi="Times New Roman" w:cs="Times New Roman"/>
          <w:color w:val="000000"/>
          <w:sz w:val="32"/>
          <w:szCs w:val="32"/>
        </w:rPr>
        <w:t>172</w:t>
      </w:r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 учащихся</w:t>
      </w:r>
      <w:r w:rsidRPr="00F84501">
        <w:rPr>
          <w:rFonts w:ascii="Times New Roman" w:hAnsi="Times New Roman" w:cs="Times New Roman"/>
          <w:sz w:val="32"/>
          <w:szCs w:val="32"/>
        </w:rPr>
        <w:t xml:space="preserve">. В текущем учебном году в первый  класс </w:t>
      </w:r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пришли  </w:t>
      </w:r>
      <w:r w:rsidR="001A1161" w:rsidRPr="00F84501">
        <w:rPr>
          <w:rFonts w:ascii="Times New Roman" w:hAnsi="Times New Roman" w:cs="Times New Roman"/>
          <w:color w:val="000000"/>
          <w:sz w:val="32"/>
          <w:szCs w:val="32"/>
        </w:rPr>
        <w:t>17</w:t>
      </w:r>
      <w:r w:rsidR="008F2335" w:rsidRPr="00F84501"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F84501">
        <w:rPr>
          <w:rFonts w:ascii="Times New Roman" w:hAnsi="Times New Roman" w:cs="Times New Roman"/>
          <w:sz w:val="32"/>
          <w:szCs w:val="32"/>
        </w:rPr>
        <w:t xml:space="preserve">.  </w:t>
      </w:r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В школе работает коллектив из 16 учителей с  высшим образованием и 10 человек технического персонала. </w:t>
      </w:r>
    </w:p>
    <w:p w:rsidR="00C7163E" w:rsidRPr="00F84501" w:rsidRDefault="00C7163E" w:rsidP="00F84501">
      <w:pPr>
        <w:tabs>
          <w:tab w:val="left" w:pos="0"/>
        </w:tabs>
        <w:spacing w:line="240" w:lineRule="atLeast"/>
        <w:ind w:left="1134" w:right="1134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   В школе созданы необходимые  условия для обучения: оборудованные кабинеты, спортзал, библиотека и столовая. </w:t>
      </w:r>
    </w:p>
    <w:p w:rsidR="001635B3" w:rsidRPr="00F84501" w:rsidRDefault="00F554B4" w:rsidP="00F84501">
      <w:pPr>
        <w:spacing w:line="240" w:lineRule="atLeast"/>
        <w:ind w:left="1134" w:right="1134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8450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E02DCA" w:rsidRPr="00F84501" w:rsidRDefault="00C7163E" w:rsidP="00F84501">
      <w:pPr>
        <w:spacing w:after="0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E02DCA" w:rsidRPr="00F84501">
        <w:rPr>
          <w:rFonts w:ascii="Times New Roman" w:hAnsi="Times New Roman" w:cs="Times New Roman"/>
          <w:sz w:val="32"/>
          <w:szCs w:val="32"/>
        </w:rPr>
        <w:t>Санитарно-эпидемиологическая ситуация в 2021 году внесла коррективы в работу сельского Дома культуры: были ограничены культурн</w:t>
      </w:r>
      <w:proofErr w:type="gramStart"/>
      <w:r w:rsidR="00E02DCA" w:rsidRPr="00F84501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E02DCA" w:rsidRPr="00F84501">
        <w:rPr>
          <w:rFonts w:ascii="Times New Roman" w:hAnsi="Times New Roman" w:cs="Times New Roman"/>
          <w:sz w:val="32"/>
          <w:szCs w:val="32"/>
        </w:rPr>
        <w:t xml:space="preserve"> массовые мероприятия в помещении, работа велась с ограниченным количеством людей, продолжилась в </w:t>
      </w:r>
      <w:proofErr w:type="spellStart"/>
      <w:r w:rsidR="00E02DCA" w:rsidRPr="00F84501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 w:rsidR="00E02DCA" w:rsidRPr="00F84501">
        <w:rPr>
          <w:rFonts w:ascii="Times New Roman" w:hAnsi="Times New Roman" w:cs="Times New Roman"/>
          <w:sz w:val="32"/>
          <w:szCs w:val="32"/>
        </w:rPr>
        <w:t xml:space="preserve"> –формате. Но, тем не менее, судя по показателям, работали  плодотворно, провели более 214 мероприятий, благодаря активному участию </w:t>
      </w:r>
      <w:proofErr w:type="gramStart"/>
      <w:r w:rsidR="00E02DCA" w:rsidRPr="00F84501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="00E02DCA" w:rsidRPr="00F84501">
        <w:rPr>
          <w:rFonts w:ascii="Times New Roman" w:hAnsi="Times New Roman" w:cs="Times New Roman"/>
          <w:sz w:val="32"/>
          <w:szCs w:val="32"/>
        </w:rPr>
        <w:t xml:space="preserve">  Региональных, Республиканских,  муниципальных </w:t>
      </w:r>
      <w:proofErr w:type="spellStart"/>
      <w:r w:rsidR="00E02DCA" w:rsidRPr="00F84501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 w:rsidR="00E02DCA" w:rsidRPr="00F84501">
        <w:rPr>
          <w:rFonts w:ascii="Times New Roman" w:hAnsi="Times New Roman" w:cs="Times New Roman"/>
          <w:sz w:val="32"/>
          <w:szCs w:val="32"/>
        </w:rPr>
        <w:t xml:space="preserve"> - фестивалях и конкурсах выиграли 32 диплома, участники клубных формирований Дом культуры стал победителями в 10 различных конкурсах. </w:t>
      </w:r>
    </w:p>
    <w:p w:rsidR="00E02DCA" w:rsidRPr="00F84501" w:rsidRDefault="00E02DCA" w:rsidP="00F84501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Если перечислять все концерты праздники и мероприятия проведенные нашими работниками культуры – то нужно перечислить все праздничные и памятные даты отмечаемые в нашей стране и 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>республике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 xml:space="preserve"> то есть наш СДК трудится не покладая рук.</w:t>
      </w:r>
    </w:p>
    <w:p w:rsidR="00E02DCA" w:rsidRPr="00F84501" w:rsidRDefault="00E02DCA" w:rsidP="00F84501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Работники культуры  всегда самые активные участники  значимых событий нашего поселения.</w:t>
      </w:r>
    </w:p>
    <w:p w:rsidR="0093717E" w:rsidRPr="00F84501" w:rsidRDefault="0093717E" w:rsidP="00F84501">
      <w:pPr>
        <w:spacing w:after="0"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3717E" w:rsidRPr="00F84501" w:rsidRDefault="00F84501" w:rsidP="00F84501">
      <w:pPr>
        <w:spacing w:after="0"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С 1967 года ф</w:t>
      </w:r>
      <w:r w:rsidR="001635B3" w:rsidRPr="00F84501">
        <w:rPr>
          <w:rFonts w:ascii="Times New Roman" w:hAnsi="Times New Roman" w:cs="Times New Roman"/>
          <w:sz w:val="32"/>
          <w:szCs w:val="32"/>
        </w:rPr>
        <w:t>ункционирует библиотека, к</w:t>
      </w:r>
      <w:r w:rsidR="00B03367" w:rsidRPr="00F84501">
        <w:rPr>
          <w:rFonts w:ascii="Times New Roman" w:hAnsi="Times New Roman" w:cs="Times New Roman"/>
          <w:sz w:val="32"/>
          <w:szCs w:val="32"/>
        </w:rPr>
        <w:t xml:space="preserve">нижный фонд составляет около 12 100 экземпляров.  </w:t>
      </w:r>
    </w:p>
    <w:p w:rsidR="00B03367" w:rsidRPr="00F84501" w:rsidRDefault="00B03367" w:rsidP="00F84501">
      <w:pPr>
        <w:spacing w:after="0"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Также в нашем СДК находится филиал музыкальной школы №1 г. Альметьевск, где обучается 87 учеников по</w:t>
      </w:r>
      <w:r w:rsidR="00D07EE9" w:rsidRPr="00F84501">
        <w:rPr>
          <w:rFonts w:ascii="Times New Roman" w:hAnsi="Times New Roman" w:cs="Times New Roman"/>
          <w:sz w:val="32"/>
          <w:szCs w:val="32"/>
        </w:rPr>
        <w:t xml:space="preserve"> разным направлениям: </w:t>
      </w:r>
      <w:r w:rsidRPr="00F84501">
        <w:rPr>
          <w:rFonts w:ascii="Times New Roman" w:hAnsi="Times New Roman" w:cs="Times New Roman"/>
          <w:sz w:val="32"/>
          <w:szCs w:val="32"/>
        </w:rPr>
        <w:t xml:space="preserve">  аккордеон, баян; фортепианное – пианино, вокальное  обучение пению, изобразительное искусство.</w:t>
      </w:r>
    </w:p>
    <w:p w:rsidR="00B03367" w:rsidRPr="00F84501" w:rsidRDefault="00B03367" w:rsidP="00F84501">
      <w:pPr>
        <w:spacing w:after="0"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7163E" w:rsidRPr="00F84501" w:rsidRDefault="00B03367" w:rsidP="00F84501">
      <w:pPr>
        <w:spacing w:after="0"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ab/>
      </w:r>
      <w:r w:rsidR="00C7163E" w:rsidRPr="00F84501">
        <w:rPr>
          <w:rFonts w:ascii="Times New Roman" w:hAnsi="Times New Roman" w:cs="Times New Roman"/>
          <w:sz w:val="32"/>
          <w:szCs w:val="32"/>
        </w:rPr>
        <w:t xml:space="preserve">       О здоровье жителей населения заботятся медицинские работники </w:t>
      </w:r>
      <w:proofErr w:type="spellStart"/>
      <w:r w:rsidR="00C7163E" w:rsidRPr="00F84501">
        <w:rPr>
          <w:rFonts w:ascii="Times New Roman" w:hAnsi="Times New Roman" w:cs="Times New Roman"/>
          <w:sz w:val="32"/>
          <w:szCs w:val="32"/>
        </w:rPr>
        <w:t>Лесно-Калейкинской</w:t>
      </w:r>
      <w:proofErr w:type="spellEnd"/>
      <w:r w:rsidR="00C7163E" w:rsidRPr="00F84501">
        <w:rPr>
          <w:rFonts w:ascii="Times New Roman" w:hAnsi="Times New Roman" w:cs="Times New Roman"/>
          <w:sz w:val="32"/>
          <w:szCs w:val="32"/>
        </w:rPr>
        <w:t xml:space="preserve"> врачебной амбулатории. </w:t>
      </w:r>
    </w:p>
    <w:p w:rsidR="00C7163E" w:rsidRPr="00F84501" w:rsidRDefault="00C7163E" w:rsidP="00F84501">
      <w:pPr>
        <w:spacing w:line="240" w:lineRule="atLeast"/>
        <w:ind w:left="1134" w:right="1134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    Основная служба – терапевтическая. Во врачебной амбулатории прием ведут два врача: врач общей практики</w:t>
      </w:r>
      <w:r w:rsidR="00B4193C" w:rsidRPr="00F84501">
        <w:rPr>
          <w:rFonts w:ascii="Times New Roman" w:hAnsi="Times New Roman" w:cs="Times New Roman"/>
          <w:sz w:val="32"/>
          <w:szCs w:val="32"/>
        </w:rPr>
        <w:t xml:space="preserve"> </w:t>
      </w:r>
      <w:r w:rsidRPr="00F84501">
        <w:rPr>
          <w:rFonts w:ascii="Times New Roman" w:hAnsi="Times New Roman" w:cs="Times New Roman"/>
          <w:sz w:val="32"/>
          <w:szCs w:val="32"/>
        </w:rPr>
        <w:t xml:space="preserve"> и врач-стоматолог. Принимают больных, проводят плановые </w:t>
      </w:r>
      <w:r w:rsidRPr="00F84501">
        <w:rPr>
          <w:rFonts w:ascii="Times New Roman" w:hAnsi="Times New Roman" w:cs="Times New Roman"/>
          <w:sz w:val="32"/>
          <w:szCs w:val="32"/>
        </w:rPr>
        <w:lastRenderedPageBreak/>
        <w:t xml:space="preserve">профилактические мероприятия, прививки, проводят осмотры детей, посещающих школу и детский сад. </w:t>
      </w:r>
    </w:p>
    <w:p w:rsidR="007B5FAD" w:rsidRPr="00F84501" w:rsidRDefault="007B5FAD" w:rsidP="00F84501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Число вакцинированных от GOVID-19 составляет 1107 человек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 xml:space="preserve"> что составляет 72% от общего числа наших жителей подлежащих вакцинации. Среди них  жителей в категории 60+ , </w:t>
      </w:r>
      <w:r w:rsidR="00515D66" w:rsidRPr="00F84501">
        <w:rPr>
          <w:rFonts w:ascii="Times New Roman" w:hAnsi="Times New Roman" w:cs="Times New Roman"/>
          <w:sz w:val="32"/>
          <w:szCs w:val="32"/>
        </w:rPr>
        <w:t>202 человека.</w:t>
      </w:r>
    </w:p>
    <w:p w:rsidR="007B5FAD" w:rsidRPr="00F84501" w:rsidRDefault="007B5FAD" w:rsidP="00F84501">
      <w:pPr>
        <w:spacing w:line="240" w:lineRule="atLeast"/>
        <w:ind w:left="1134" w:right="1134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7163E" w:rsidRPr="00F84501" w:rsidRDefault="00C7163E" w:rsidP="00F84501">
      <w:pPr>
        <w:spacing w:line="240" w:lineRule="atLeast"/>
        <w:ind w:left="1134" w:right="1134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 Одиноким пенсионерам, нуждающимся в посторонней помощи и уходе, оказывают услуги 3  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>социальных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 xml:space="preserve"> работника.  Отзывы от пенсионеров в  их адрес  только положительные.</w:t>
      </w:r>
    </w:p>
    <w:p w:rsidR="00B03367" w:rsidRPr="00F84501" w:rsidRDefault="00B03367" w:rsidP="00F84501">
      <w:pPr>
        <w:spacing w:line="240" w:lineRule="atLeast"/>
        <w:ind w:left="1134" w:right="1134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7163E" w:rsidRPr="00F84501" w:rsidRDefault="00C7163E" w:rsidP="00F84501">
      <w:pPr>
        <w:spacing w:line="240" w:lineRule="atLeast"/>
        <w:ind w:left="1134" w:right="1134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F84501">
        <w:rPr>
          <w:rFonts w:ascii="Times New Roman" w:hAnsi="Times New Roman" w:cs="Times New Roman"/>
          <w:sz w:val="32"/>
          <w:szCs w:val="32"/>
        </w:rPr>
        <w:t>Почтовое отделение связи занимается доставкой почтовой корреспонденции, пенсий, приемом платежей, реализацией товаров повседневного спроса.</w:t>
      </w:r>
    </w:p>
    <w:p w:rsidR="00C7163E" w:rsidRPr="00F84501" w:rsidRDefault="00C7163E" w:rsidP="00F84501">
      <w:pPr>
        <w:spacing w:line="240" w:lineRule="atLeast"/>
        <w:ind w:left="1134" w:right="1134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193816" w:rsidRPr="00F84501">
        <w:rPr>
          <w:rFonts w:ascii="Times New Roman" w:hAnsi="Times New Roman" w:cs="Times New Roman"/>
          <w:sz w:val="32"/>
          <w:szCs w:val="32"/>
        </w:rPr>
        <w:t>В поселке функционируют 5</w:t>
      </w:r>
      <w:r w:rsidRPr="00F84501">
        <w:rPr>
          <w:rFonts w:ascii="Times New Roman" w:hAnsi="Times New Roman" w:cs="Times New Roman"/>
          <w:sz w:val="32"/>
          <w:szCs w:val="32"/>
        </w:rPr>
        <w:t xml:space="preserve"> магазинов, в которых реализуются все необходимые продовольственные и хозяйственные товары</w:t>
      </w:r>
      <w:r w:rsidR="00193816" w:rsidRPr="00F84501">
        <w:rPr>
          <w:rFonts w:ascii="Times New Roman" w:hAnsi="Times New Roman" w:cs="Times New Roman"/>
          <w:sz w:val="32"/>
          <w:szCs w:val="32"/>
        </w:rPr>
        <w:t>. Работает кафе</w:t>
      </w:r>
      <w:r w:rsidRPr="00F84501">
        <w:rPr>
          <w:rFonts w:ascii="Times New Roman" w:hAnsi="Times New Roman" w:cs="Times New Roman"/>
          <w:sz w:val="32"/>
          <w:szCs w:val="32"/>
        </w:rPr>
        <w:t xml:space="preserve">  </w:t>
      </w:r>
      <w:r w:rsidR="00193816" w:rsidRPr="00F84501">
        <w:rPr>
          <w:rFonts w:ascii="Times New Roman" w:hAnsi="Times New Roman" w:cs="Times New Roman"/>
          <w:sz w:val="32"/>
          <w:szCs w:val="32"/>
        </w:rPr>
        <w:t xml:space="preserve"> «Березка».</w:t>
      </w:r>
    </w:p>
    <w:p w:rsidR="00C7163E" w:rsidRPr="00F84501" w:rsidRDefault="00C7163E" w:rsidP="00F84501">
      <w:pPr>
        <w:tabs>
          <w:tab w:val="center" w:pos="5173"/>
        </w:tabs>
        <w:spacing w:line="240" w:lineRule="atLeast"/>
        <w:ind w:left="1134" w:right="1134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F84501">
        <w:rPr>
          <w:rFonts w:ascii="Times New Roman" w:hAnsi="Times New Roman" w:cs="Times New Roman"/>
          <w:b/>
          <w:sz w:val="32"/>
          <w:szCs w:val="32"/>
        </w:rPr>
        <w:tab/>
      </w:r>
    </w:p>
    <w:p w:rsidR="008349E0" w:rsidRPr="00F84501" w:rsidRDefault="008349E0" w:rsidP="00F84501">
      <w:pPr>
        <w:shd w:val="clear" w:color="auto" w:fill="FFFFFF"/>
        <w:spacing w:before="100" w:beforeAutospacing="1" w:after="264" w:line="240" w:lineRule="auto"/>
        <w:ind w:left="1134" w:right="1134" w:firstLine="709"/>
        <w:jc w:val="both"/>
        <w:rPr>
          <w:rFonts w:ascii="Times New Roman" w:hAnsi="Times New Roman" w:cs="Times New Roman"/>
          <w:b/>
          <w:color w:val="212121"/>
          <w:sz w:val="32"/>
          <w:szCs w:val="32"/>
        </w:rPr>
      </w:pPr>
      <w:r w:rsidRPr="00F84501">
        <w:rPr>
          <w:rFonts w:ascii="Times New Roman" w:hAnsi="Times New Roman" w:cs="Times New Roman"/>
          <w:b/>
          <w:color w:val="212121"/>
          <w:sz w:val="32"/>
          <w:szCs w:val="32"/>
        </w:rPr>
        <w:t>ЛПХ</w:t>
      </w:r>
    </w:p>
    <w:p w:rsidR="008349E0" w:rsidRPr="00F84501" w:rsidRDefault="008349E0" w:rsidP="00F84501">
      <w:pPr>
        <w:shd w:val="clear" w:color="auto" w:fill="FFFFFF"/>
        <w:spacing w:before="100" w:beforeAutospacing="1" w:after="264" w:line="240" w:lineRule="auto"/>
        <w:ind w:left="1134" w:right="1134" w:firstLine="709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F84501">
        <w:rPr>
          <w:rFonts w:ascii="Times New Roman" w:hAnsi="Times New Roman" w:cs="Times New Roman"/>
          <w:color w:val="212121"/>
          <w:sz w:val="32"/>
          <w:szCs w:val="32"/>
        </w:rPr>
        <w:t xml:space="preserve">    В  личных подсобных хозяйствах  сельского поселения содержаться  следующее поголовье скота: </w:t>
      </w:r>
    </w:p>
    <w:p w:rsidR="008349E0" w:rsidRPr="00F84501" w:rsidRDefault="008349E0" w:rsidP="00F84501">
      <w:pPr>
        <w:numPr>
          <w:ilvl w:val="0"/>
          <w:numId w:val="4"/>
        </w:numPr>
        <w:spacing w:after="0" w:line="240" w:lineRule="atLeast"/>
        <w:ind w:left="1134" w:right="1134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9 голов КРС,  из них 5 дойных коров,  </w:t>
      </w:r>
    </w:p>
    <w:p w:rsidR="008349E0" w:rsidRPr="00F84501" w:rsidRDefault="008349E0" w:rsidP="00F84501">
      <w:pPr>
        <w:numPr>
          <w:ilvl w:val="0"/>
          <w:numId w:val="4"/>
        </w:numPr>
        <w:spacing w:after="0" w:line="240" w:lineRule="atLeast"/>
        <w:ind w:left="1134" w:right="1134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6 свиней, </w:t>
      </w:r>
    </w:p>
    <w:p w:rsidR="008349E0" w:rsidRPr="00F84501" w:rsidRDefault="008349E0" w:rsidP="00F84501">
      <w:pPr>
        <w:numPr>
          <w:ilvl w:val="0"/>
          <w:numId w:val="4"/>
        </w:numPr>
        <w:spacing w:after="0" w:line="240" w:lineRule="atLeast"/>
        <w:ind w:left="1134" w:right="1134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42 головы  коз и овец, </w:t>
      </w:r>
    </w:p>
    <w:p w:rsidR="008349E0" w:rsidRPr="00F84501" w:rsidRDefault="008349E0" w:rsidP="00F84501">
      <w:pPr>
        <w:numPr>
          <w:ilvl w:val="0"/>
          <w:numId w:val="4"/>
        </w:numPr>
        <w:spacing w:after="0" w:line="240" w:lineRule="atLeast"/>
        <w:ind w:left="1134" w:right="1134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4501">
        <w:rPr>
          <w:rFonts w:ascii="Times New Roman" w:hAnsi="Times New Roman" w:cs="Times New Roman"/>
          <w:color w:val="000000"/>
          <w:sz w:val="32"/>
          <w:szCs w:val="32"/>
        </w:rPr>
        <w:t>239 различная домашняя птица.</w:t>
      </w:r>
    </w:p>
    <w:p w:rsidR="008349E0" w:rsidRPr="00F84501" w:rsidRDefault="008349E0" w:rsidP="00F84501">
      <w:pPr>
        <w:numPr>
          <w:ilvl w:val="0"/>
          <w:numId w:val="4"/>
        </w:numPr>
        <w:spacing w:after="0" w:line="240" w:lineRule="atLeast"/>
        <w:ind w:left="1134" w:right="1134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37 кроликов </w:t>
      </w:r>
    </w:p>
    <w:p w:rsidR="008349E0" w:rsidRPr="00F84501" w:rsidRDefault="008349E0" w:rsidP="00F84501">
      <w:pPr>
        <w:numPr>
          <w:ilvl w:val="0"/>
          <w:numId w:val="4"/>
        </w:numPr>
        <w:spacing w:after="0" w:line="240" w:lineRule="atLeast"/>
        <w:ind w:left="1134" w:right="1134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4501">
        <w:rPr>
          <w:rFonts w:ascii="Times New Roman" w:hAnsi="Times New Roman" w:cs="Times New Roman"/>
          <w:color w:val="000000"/>
          <w:sz w:val="32"/>
          <w:szCs w:val="32"/>
        </w:rPr>
        <w:t>114 пчелосемей</w:t>
      </w:r>
    </w:p>
    <w:p w:rsidR="008349E0" w:rsidRPr="00F84501" w:rsidRDefault="008349E0" w:rsidP="00F84501">
      <w:pPr>
        <w:shd w:val="clear" w:color="auto" w:fill="FFFFFF"/>
        <w:spacing w:before="100" w:beforeAutospacing="1" w:after="264" w:line="240" w:lineRule="auto"/>
        <w:ind w:left="1134" w:right="1134" w:firstLine="709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F84501">
        <w:rPr>
          <w:rFonts w:ascii="Times New Roman" w:hAnsi="Times New Roman" w:cs="Times New Roman"/>
          <w:color w:val="212121"/>
          <w:sz w:val="32"/>
          <w:szCs w:val="32"/>
        </w:rPr>
        <w:t>В динамике за 3 года на слайде</w:t>
      </w:r>
      <w:r w:rsidR="00E70B26" w:rsidRPr="00F84501">
        <w:rPr>
          <w:rFonts w:ascii="Times New Roman" w:hAnsi="Times New Roman" w:cs="Times New Roman"/>
          <w:color w:val="212121"/>
          <w:sz w:val="32"/>
          <w:szCs w:val="32"/>
        </w:rPr>
        <w:t>.</w:t>
      </w:r>
    </w:p>
    <w:p w:rsidR="008349E0" w:rsidRPr="00F84501" w:rsidRDefault="008349E0" w:rsidP="00F84501">
      <w:pPr>
        <w:shd w:val="clear" w:color="auto" w:fill="FFFFFF"/>
        <w:spacing w:before="100" w:beforeAutospacing="1" w:after="264" w:line="240" w:lineRule="auto"/>
        <w:ind w:left="1134" w:right="1134" w:firstLine="709"/>
        <w:jc w:val="both"/>
        <w:rPr>
          <w:rFonts w:ascii="Times New Roman" w:hAnsi="Times New Roman" w:cs="Times New Roman"/>
          <w:color w:val="212121"/>
          <w:sz w:val="32"/>
          <w:szCs w:val="32"/>
          <w:highlight w:val="yellow"/>
        </w:rPr>
      </w:pPr>
      <w:r w:rsidRPr="00F84501">
        <w:rPr>
          <w:rFonts w:ascii="Times New Roman" w:hAnsi="Times New Roman" w:cs="Times New Roman"/>
          <w:color w:val="212121"/>
          <w:sz w:val="32"/>
          <w:szCs w:val="32"/>
        </w:rPr>
        <w:tab/>
      </w:r>
      <w:r w:rsidRPr="00F84501">
        <w:rPr>
          <w:rFonts w:ascii="Times New Roman" w:hAnsi="Times New Roman" w:cs="Times New Roman"/>
          <w:color w:val="212121"/>
          <w:sz w:val="32"/>
          <w:szCs w:val="32"/>
        </w:rPr>
        <w:tab/>
      </w:r>
      <w:r w:rsidRPr="00F84501">
        <w:rPr>
          <w:rFonts w:ascii="Times New Roman" w:hAnsi="Times New Roman" w:cs="Times New Roman"/>
          <w:color w:val="212121"/>
          <w:sz w:val="32"/>
          <w:szCs w:val="32"/>
        </w:rPr>
        <w:tab/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 xml:space="preserve">01.01.2020           01.01.2021 г.   </w:t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  <w:t xml:space="preserve">    </w:t>
      </w:r>
      <w:r w:rsidRPr="00F84501">
        <w:rPr>
          <w:rFonts w:ascii="Times New Roman" w:hAnsi="Times New Roman" w:cs="Times New Roman"/>
          <w:b/>
          <w:color w:val="212121"/>
          <w:sz w:val="32"/>
          <w:szCs w:val="32"/>
          <w:highlight w:val="yellow"/>
        </w:rPr>
        <w:t>01.01.2022 г.</w:t>
      </w:r>
    </w:p>
    <w:p w:rsidR="008349E0" w:rsidRPr="00F84501" w:rsidRDefault="008349E0" w:rsidP="00F84501">
      <w:pPr>
        <w:shd w:val="clear" w:color="auto" w:fill="FFFFFF"/>
        <w:spacing w:before="100" w:beforeAutospacing="1" w:after="264" w:line="240" w:lineRule="auto"/>
        <w:ind w:left="1134" w:right="1134" w:firstLine="709"/>
        <w:jc w:val="both"/>
        <w:rPr>
          <w:rFonts w:ascii="Times New Roman" w:hAnsi="Times New Roman" w:cs="Times New Roman"/>
          <w:b/>
          <w:color w:val="212121"/>
          <w:sz w:val="32"/>
          <w:szCs w:val="32"/>
          <w:highlight w:val="yellow"/>
        </w:rPr>
      </w:pP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 xml:space="preserve">КРС </w:t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  <w:t xml:space="preserve">      18</w:t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  <w:t>16</w:t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  <w:t xml:space="preserve">     </w:t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b/>
          <w:color w:val="212121"/>
          <w:sz w:val="32"/>
          <w:szCs w:val="32"/>
          <w:highlight w:val="yellow"/>
        </w:rPr>
        <w:t>9</w:t>
      </w:r>
      <w:r w:rsidR="00E70B26" w:rsidRPr="00F84501">
        <w:rPr>
          <w:rFonts w:ascii="Times New Roman" w:hAnsi="Times New Roman" w:cs="Times New Roman"/>
          <w:b/>
          <w:color w:val="212121"/>
          <w:sz w:val="32"/>
          <w:szCs w:val="32"/>
          <w:highlight w:val="yellow"/>
        </w:rPr>
        <w:t xml:space="preserve">  </w:t>
      </w:r>
      <w:r w:rsidRPr="00F84501">
        <w:rPr>
          <w:rFonts w:ascii="Times New Roman" w:hAnsi="Times New Roman" w:cs="Times New Roman"/>
          <w:b/>
          <w:color w:val="212121"/>
          <w:sz w:val="32"/>
          <w:szCs w:val="32"/>
          <w:highlight w:val="yellow"/>
        </w:rPr>
        <w:t xml:space="preserve"> </w:t>
      </w:r>
    </w:p>
    <w:p w:rsidR="008349E0" w:rsidRPr="00F84501" w:rsidRDefault="008349E0" w:rsidP="00F84501">
      <w:pPr>
        <w:shd w:val="clear" w:color="auto" w:fill="FFFFFF"/>
        <w:spacing w:before="100" w:beforeAutospacing="1" w:after="264" w:line="240" w:lineRule="auto"/>
        <w:ind w:left="1134" w:right="1134" w:firstLine="709"/>
        <w:jc w:val="both"/>
        <w:rPr>
          <w:rFonts w:ascii="Times New Roman" w:hAnsi="Times New Roman" w:cs="Times New Roman"/>
          <w:color w:val="212121"/>
          <w:sz w:val="32"/>
          <w:szCs w:val="32"/>
          <w:highlight w:val="yellow"/>
        </w:rPr>
      </w:pP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>В т.ч. коровы</w:t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  <w:t xml:space="preserve">       9</w:t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  <w:t xml:space="preserve"> 8</w:t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  <w:t xml:space="preserve">          </w:t>
      </w:r>
      <w:r w:rsidRPr="00F84501">
        <w:rPr>
          <w:rFonts w:ascii="Times New Roman" w:hAnsi="Times New Roman" w:cs="Times New Roman"/>
          <w:b/>
          <w:color w:val="212121"/>
          <w:sz w:val="32"/>
          <w:szCs w:val="32"/>
          <w:highlight w:val="yellow"/>
        </w:rPr>
        <w:t>5</w:t>
      </w:r>
    </w:p>
    <w:p w:rsidR="008349E0" w:rsidRPr="00F84501" w:rsidRDefault="008349E0" w:rsidP="00F84501">
      <w:pPr>
        <w:shd w:val="clear" w:color="auto" w:fill="FFFFFF"/>
        <w:spacing w:before="100" w:beforeAutospacing="1" w:after="264" w:line="240" w:lineRule="auto"/>
        <w:ind w:left="1134" w:right="1134" w:firstLine="709"/>
        <w:jc w:val="both"/>
        <w:rPr>
          <w:rFonts w:ascii="Times New Roman" w:hAnsi="Times New Roman" w:cs="Times New Roman"/>
          <w:color w:val="212121"/>
          <w:sz w:val="32"/>
          <w:szCs w:val="32"/>
          <w:highlight w:val="yellow"/>
        </w:rPr>
      </w:pPr>
      <w:proofErr w:type="spellStart"/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>козаматки</w:t>
      </w:r>
      <w:proofErr w:type="spellEnd"/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  <w:t xml:space="preserve">      40             </w:t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  <w:t>38</w:t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b/>
          <w:color w:val="212121"/>
          <w:sz w:val="32"/>
          <w:szCs w:val="32"/>
          <w:highlight w:val="yellow"/>
        </w:rPr>
        <w:t xml:space="preserve">                    32</w:t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 xml:space="preserve">    </w:t>
      </w:r>
    </w:p>
    <w:p w:rsidR="008349E0" w:rsidRPr="00F84501" w:rsidRDefault="008349E0" w:rsidP="00F84501">
      <w:pPr>
        <w:shd w:val="clear" w:color="auto" w:fill="FFFFFF"/>
        <w:spacing w:before="100" w:beforeAutospacing="1" w:after="264" w:line="240" w:lineRule="auto"/>
        <w:ind w:left="1134" w:right="1134" w:firstLine="709"/>
        <w:jc w:val="both"/>
        <w:rPr>
          <w:rFonts w:ascii="Times New Roman" w:hAnsi="Times New Roman" w:cs="Times New Roman"/>
          <w:color w:val="212121"/>
          <w:sz w:val="32"/>
          <w:szCs w:val="32"/>
          <w:highlight w:val="yellow"/>
        </w:rPr>
      </w:pP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 xml:space="preserve">свиньи </w:t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  <w:t xml:space="preserve">                18</w:t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  <w:t xml:space="preserve">                              6</w:t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b/>
          <w:color w:val="212121"/>
          <w:sz w:val="32"/>
          <w:szCs w:val="32"/>
          <w:highlight w:val="yellow"/>
        </w:rPr>
        <w:t>6</w:t>
      </w:r>
    </w:p>
    <w:p w:rsidR="008349E0" w:rsidRPr="00F84501" w:rsidRDefault="008349E0" w:rsidP="00F84501">
      <w:pPr>
        <w:shd w:val="clear" w:color="auto" w:fill="FFFFFF"/>
        <w:spacing w:before="100" w:beforeAutospacing="1" w:after="264" w:line="240" w:lineRule="auto"/>
        <w:ind w:left="1134" w:right="1134" w:firstLine="709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>овцы</w:t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  <w:t xml:space="preserve">      23</w:t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  <w:t xml:space="preserve">                              16</w:t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color w:val="212121"/>
          <w:sz w:val="32"/>
          <w:szCs w:val="32"/>
          <w:highlight w:val="yellow"/>
        </w:rPr>
        <w:tab/>
      </w:r>
      <w:r w:rsidRPr="00F84501">
        <w:rPr>
          <w:rFonts w:ascii="Times New Roman" w:hAnsi="Times New Roman" w:cs="Times New Roman"/>
          <w:b/>
          <w:color w:val="212121"/>
          <w:sz w:val="32"/>
          <w:szCs w:val="32"/>
          <w:highlight w:val="yellow"/>
        </w:rPr>
        <w:t>10</w:t>
      </w:r>
      <w:r w:rsidRPr="00F84501">
        <w:rPr>
          <w:rFonts w:ascii="Times New Roman" w:hAnsi="Times New Roman" w:cs="Times New Roman"/>
          <w:b/>
          <w:color w:val="212121"/>
          <w:sz w:val="32"/>
          <w:szCs w:val="32"/>
        </w:rPr>
        <w:tab/>
      </w:r>
    </w:p>
    <w:p w:rsidR="00C7163E" w:rsidRPr="00F84501" w:rsidRDefault="00C7163E" w:rsidP="00F84501">
      <w:pPr>
        <w:spacing w:after="0" w:line="240" w:lineRule="atLeast"/>
        <w:ind w:left="1134" w:right="1134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4501">
        <w:rPr>
          <w:rFonts w:ascii="Times New Roman" w:hAnsi="Times New Roman" w:cs="Times New Roman"/>
          <w:color w:val="000000"/>
          <w:sz w:val="32"/>
          <w:szCs w:val="32"/>
        </w:rPr>
        <w:lastRenderedPageBreak/>
        <w:t>Субсидия,</w:t>
      </w:r>
      <w:r w:rsidR="007F18AB"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 выделенная в 2021</w:t>
      </w:r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 году министерством сельского хозяйства и продовольствия на во</w:t>
      </w:r>
      <w:r w:rsidR="00E907B0" w:rsidRPr="00F84501">
        <w:rPr>
          <w:rFonts w:ascii="Times New Roman" w:hAnsi="Times New Roman" w:cs="Times New Roman"/>
          <w:color w:val="000000"/>
          <w:sz w:val="32"/>
          <w:szCs w:val="32"/>
        </w:rPr>
        <w:t>змещение части затрат гражданам</w:t>
      </w:r>
      <w:r w:rsidRPr="00F8450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E907B0"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ведущих личное подсобное хозяйство составила </w:t>
      </w:r>
      <w:r w:rsidR="007F18AB" w:rsidRPr="00F84501">
        <w:rPr>
          <w:rFonts w:ascii="Times New Roman" w:hAnsi="Times New Roman" w:cs="Times New Roman"/>
          <w:color w:val="000000"/>
          <w:sz w:val="32"/>
          <w:szCs w:val="32"/>
        </w:rPr>
        <w:t>28 0</w:t>
      </w:r>
      <w:r w:rsidR="002229A7" w:rsidRPr="00F84501">
        <w:rPr>
          <w:rFonts w:ascii="Times New Roman" w:hAnsi="Times New Roman" w:cs="Times New Roman"/>
          <w:color w:val="000000"/>
          <w:sz w:val="32"/>
          <w:szCs w:val="32"/>
        </w:rPr>
        <w:t>00</w:t>
      </w:r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  руб.</w:t>
      </w:r>
    </w:p>
    <w:p w:rsidR="00C7163E" w:rsidRPr="00F84501" w:rsidRDefault="00C7163E" w:rsidP="00F84501">
      <w:pPr>
        <w:spacing w:after="0" w:line="240" w:lineRule="atLeast"/>
        <w:ind w:left="1134" w:right="1134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По Коровам </w:t>
      </w:r>
      <w:r w:rsidR="007F18AB" w:rsidRPr="00F84501">
        <w:rPr>
          <w:rFonts w:ascii="Times New Roman" w:hAnsi="Times New Roman" w:cs="Times New Roman"/>
          <w:color w:val="000000"/>
          <w:sz w:val="32"/>
          <w:szCs w:val="32"/>
        </w:rPr>
        <w:t>17 500</w:t>
      </w:r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 рублей,  по козам </w:t>
      </w:r>
      <w:r w:rsidR="007F18AB" w:rsidRPr="00F84501">
        <w:rPr>
          <w:rFonts w:ascii="Times New Roman" w:hAnsi="Times New Roman" w:cs="Times New Roman"/>
          <w:color w:val="000000"/>
          <w:sz w:val="32"/>
          <w:szCs w:val="32"/>
        </w:rPr>
        <w:t>10 500</w:t>
      </w:r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 руб.</w:t>
      </w:r>
    </w:p>
    <w:p w:rsidR="008349E0" w:rsidRPr="00F84501" w:rsidRDefault="008349E0" w:rsidP="00F84501">
      <w:pPr>
        <w:spacing w:line="240" w:lineRule="atLeast"/>
        <w:ind w:left="1134" w:right="1134" w:firstLine="709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49E0" w:rsidRPr="00F84501" w:rsidRDefault="008349E0" w:rsidP="00F84501">
      <w:pPr>
        <w:spacing w:line="240" w:lineRule="atLeast"/>
        <w:ind w:left="1134" w:right="1134" w:firstLine="709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163E" w:rsidRDefault="00E907B0" w:rsidP="00F84501">
      <w:pPr>
        <w:spacing w:line="240" w:lineRule="atLeast"/>
        <w:ind w:left="1134" w:right="1134" w:firstLine="709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4501">
        <w:rPr>
          <w:rFonts w:ascii="Times New Roman" w:hAnsi="Times New Roman" w:cs="Times New Roman"/>
          <w:b/>
          <w:sz w:val="32"/>
          <w:szCs w:val="32"/>
          <w:u w:val="single"/>
        </w:rPr>
        <w:t>БЮДЖЕТ</w:t>
      </w:r>
    </w:p>
    <w:p w:rsidR="00575627" w:rsidRDefault="00233A79" w:rsidP="00575627">
      <w:pPr>
        <w:spacing w:line="240" w:lineRule="auto"/>
        <w:ind w:left="1134" w:right="1134" w:firstLine="709"/>
        <w:jc w:val="both"/>
        <w:rPr>
          <w:rFonts w:ascii="Times New Roman" w:hAnsi="Times New Roman"/>
          <w:sz w:val="32"/>
          <w:szCs w:val="32"/>
        </w:rPr>
      </w:pPr>
      <w:r w:rsidRPr="00233A79">
        <w:rPr>
          <w:rFonts w:ascii="Times New Roman" w:hAnsi="Times New Roman"/>
          <w:sz w:val="32"/>
          <w:szCs w:val="32"/>
        </w:rPr>
        <w:t>Плановая доходная часть бюджета нашего поселения на 2021 год составляла 4 178 700 рублей. Фактическое исполнение – 10 028 168 рублей 52 копейки</w:t>
      </w:r>
      <w:r>
        <w:rPr>
          <w:rFonts w:ascii="Times New Roman" w:hAnsi="Times New Roman"/>
          <w:sz w:val="32"/>
          <w:szCs w:val="32"/>
        </w:rPr>
        <w:t>,</w:t>
      </w:r>
      <w:r w:rsidRPr="00233A7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включая д</w:t>
      </w:r>
      <w:r w:rsidRPr="00F84501">
        <w:rPr>
          <w:rFonts w:ascii="Times New Roman" w:hAnsi="Times New Roman" w:cs="Times New Roman"/>
          <w:sz w:val="32"/>
          <w:szCs w:val="32"/>
        </w:rPr>
        <w:t>ругие доходы, в виде безвозмездного поступления в виде субсидий, с</w:t>
      </w:r>
      <w:r>
        <w:rPr>
          <w:rFonts w:ascii="Times New Roman" w:hAnsi="Times New Roman" w:cs="Times New Roman"/>
          <w:sz w:val="32"/>
          <w:szCs w:val="32"/>
        </w:rPr>
        <w:t xml:space="preserve">убвенций и трансфертов </w:t>
      </w:r>
      <w:r w:rsidRPr="00F84501">
        <w:rPr>
          <w:rFonts w:ascii="Times New Roman" w:hAnsi="Times New Roman" w:cs="Times New Roman"/>
          <w:sz w:val="32"/>
          <w:szCs w:val="32"/>
        </w:rPr>
        <w:t xml:space="preserve">  на сумму </w:t>
      </w:r>
      <w:r>
        <w:rPr>
          <w:rFonts w:ascii="Times New Roman" w:hAnsi="Times New Roman" w:cs="Times New Roman"/>
          <w:b/>
          <w:sz w:val="32"/>
          <w:szCs w:val="32"/>
        </w:rPr>
        <w:t>5 849</w:t>
      </w:r>
      <w:r w:rsidRPr="00F84501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468</w:t>
      </w:r>
      <w:r w:rsidRPr="00F84501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>52</w:t>
      </w:r>
      <w:r w:rsidRPr="00F845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3A79" w:rsidRPr="00575627" w:rsidRDefault="00E907B0" w:rsidP="00575627">
      <w:pPr>
        <w:spacing w:line="240" w:lineRule="auto"/>
        <w:ind w:left="1134" w:right="1134" w:firstLine="709"/>
        <w:jc w:val="both"/>
        <w:rPr>
          <w:rFonts w:ascii="Times New Roman" w:hAnsi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НДФЛ по плану -</w:t>
      </w:r>
      <w:r w:rsidRPr="00F84501">
        <w:rPr>
          <w:rFonts w:ascii="Times New Roman" w:hAnsi="Times New Roman" w:cs="Times New Roman"/>
          <w:b/>
          <w:sz w:val="32"/>
          <w:szCs w:val="32"/>
        </w:rPr>
        <w:t>557 400</w:t>
      </w:r>
      <w:r w:rsidRPr="00F845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, исполнено- </w:t>
      </w:r>
      <w:r w:rsidRPr="00F84501">
        <w:rPr>
          <w:rFonts w:ascii="Times New Roman" w:hAnsi="Times New Roman" w:cs="Times New Roman"/>
          <w:b/>
          <w:sz w:val="32"/>
          <w:szCs w:val="32"/>
        </w:rPr>
        <w:t>705 539,53</w:t>
      </w:r>
      <w:r w:rsidRPr="00F84501">
        <w:rPr>
          <w:rFonts w:ascii="Times New Roman" w:hAnsi="Times New Roman" w:cs="Times New Roman"/>
          <w:sz w:val="32"/>
          <w:szCs w:val="32"/>
        </w:rPr>
        <w:t>, что составляет -126</w:t>
      </w:r>
      <w:r w:rsidRPr="00F84501">
        <w:rPr>
          <w:rFonts w:ascii="Times New Roman" w:hAnsi="Times New Roman" w:cs="Times New Roman"/>
          <w:b/>
          <w:sz w:val="32"/>
          <w:szCs w:val="32"/>
        </w:rPr>
        <w:t>%</w:t>
      </w:r>
      <w:r w:rsidRPr="00F84501">
        <w:rPr>
          <w:rFonts w:ascii="Times New Roman" w:hAnsi="Times New Roman" w:cs="Times New Roman"/>
          <w:sz w:val="32"/>
          <w:szCs w:val="32"/>
        </w:rPr>
        <w:t xml:space="preserve">,                                       </w:t>
      </w:r>
    </w:p>
    <w:p w:rsidR="00233A79" w:rsidRDefault="00E907B0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Земельный налог по плану </w:t>
      </w:r>
      <w:r w:rsidRPr="00F84501">
        <w:rPr>
          <w:rFonts w:ascii="Times New Roman" w:hAnsi="Times New Roman" w:cs="Times New Roman"/>
          <w:b/>
          <w:sz w:val="32"/>
          <w:szCs w:val="32"/>
        </w:rPr>
        <w:t>2 591 397,0</w:t>
      </w:r>
      <w:r w:rsidRPr="00F84501">
        <w:rPr>
          <w:rFonts w:ascii="Times New Roman" w:hAnsi="Times New Roman" w:cs="Times New Roman"/>
          <w:sz w:val="32"/>
          <w:szCs w:val="32"/>
        </w:rPr>
        <w:t xml:space="preserve"> (два миллиона пятьсот девяносто одна тысяча триста девяносто семь рублей), 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 xml:space="preserve">исполнено </w:t>
      </w:r>
      <w:r w:rsidRPr="00F84501">
        <w:rPr>
          <w:rFonts w:ascii="Times New Roman" w:hAnsi="Times New Roman" w:cs="Times New Roman"/>
          <w:b/>
          <w:sz w:val="32"/>
          <w:szCs w:val="32"/>
        </w:rPr>
        <w:t>2 751 744,95</w:t>
      </w:r>
      <w:r w:rsidRPr="00F84501">
        <w:rPr>
          <w:rFonts w:ascii="Times New Roman" w:hAnsi="Times New Roman" w:cs="Times New Roman"/>
          <w:sz w:val="32"/>
          <w:szCs w:val="32"/>
        </w:rPr>
        <w:t xml:space="preserve">    </w:t>
      </w:r>
      <w:r w:rsidR="00233A79">
        <w:rPr>
          <w:rFonts w:ascii="Times New Roman" w:hAnsi="Times New Roman" w:cs="Times New Roman"/>
          <w:sz w:val="32"/>
          <w:szCs w:val="32"/>
        </w:rPr>
        <w:t xml:space="preserve"> выполнено</w:t>
      </w:r>
      <w:proofErr w:type="gramEnd"/>
      <w:r w:rsidR="00233A79">
        <w:rPr>
          <w:rFonts w:ascii="Times New Roman" w:hAnsi="Times New Roman" w:cs="Times New Roman"/>
          <w:sz w:val="32"/>
          <w:szCs w:val="32"/>
        </w:rPr>
        <w:t xml:space="preserve"> на </w:t>
      </w:r>
      <w:r w:rsidRPr="00F84501">
        <w:rPr>
          <w:rFonts w:ascii="Times New Roman" w:hAnsi="Times New Roman" w:cs="Times New Roman"/>
          <w:sz w:val="32"/>
          <w:szCs w:val="32"/>
        </w:rPr>
        <w:t xml:space="preserve"> 106</w:t>
      </w:r>
      <w:r w:rsidRPr="00F84501">
        <w:rPr>
          <w:rFonts w:ascii="Times New Roman" w:hAnsi="Times New Roman" w:cs="Times New Roman"/>
          <w:b/>
          <w:sz w:val="32"/>
          <w:szCs w:val="32"/>
        </w:rPr>
        <w:t>%</w:t>
      </w:r>
      <w:r w:rsidRPr="00F845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07B0" w:rsidRPr="00F84501" w:rsidRDefault="00E907B0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Налог на имущество с физ. лиц по плану -</w:t>
      </w:r>
      <w:r w:rsidR="00233A79">
        <w:rPr>
          <w:rFonts w:ascii="Times New Roman" w:hAnsi="Times New Roman" w:cs="Times New Roman"/>
          <w:sz w:val="32"/>
          <w:szCs w:val="32"/>
        </w:rPr>
        <w:t xml:space="preserve"> </w:t>
      </w:r>
      <w:r w:rsidRPr="00F84501">
        <w:rPr>
          <w:rFonts w:ascii="Times New Roman" w:hAnsi="Times New Roman" w:cs="Times New Roman"/>
          <w:b/>
          <w:sz w:val="32"/>
          <w:szCs w:val="32"/>
        </w:rPr>
        <w:t>482 000</w:t>
      </w:r>
      <w:r w:rsidRPr="00F84501">
        <w:rPr>
          <w:rFonts w:ascii="Times New Roman" w:hAnsi="Times New Roman" w:cs="Times New Roman"/>
          <w:sz w:val="32"/>
          <w:szCs w:val="32"/>
        </w:rPr>
        <w:t xml:space="preserve">руб исполнено- </w:t>
      </w:r>
      <w:r w:rsidRPr="00F84501">
        <w:rPr>
          <w:rFonts w:ascii="Times New Roman" w:hAnsi="Times New Roman" w:cs="Times New Roman"/>
          <w:b/>
          <w:sz w:val="32"/>
          <w:szCs w:val="32"/>
        </w:rPr>
        <w:t xml:space="preserve">535 324,71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>, что составляет-</w:t>
      </w:r>
      <w:r w:rsidRPr="00F84501">
        <w:rPr>
          <w:rFonts w:ascii="Times New Roman" w:hAnsi="Times New Roman" w:cs="Times New Roman"/>
          <w:b/>
          <w:sz w:val="32"/>
          <w:szCs w:val="32"/>
        </w:rPr>
        <w:t>111%</w:t>
      </w:r>
      <w:r w:rsidRPr="00F84501">
        <w:rPr>
          <w:rFonts w:ascii="Times New Roman" w:hAnsi="Times New Roman" w:cs="Times New Roman"/>
          <w:sz w:val="32"/>
          <w:szCs w:val="32"/>
        </w:rPr>
        <w:t xml:space="preserve"> .                                                                                                </w:t>
      </w:r>
    </w:p>
    <w:p w:rsidR="002B60B1" w:rsidRPr="00F84501" w:rsidRDefault="002B60B1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Средства самообложения  граждан - 466 300 рублей      </w:t>
      </w:r>
    </w:p>
    <w:p w:rsidR="003D67F8" w:rsidRPr="00F84501" w:rsidRDefault="003D67F8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Отдельные слова благодарности</w:t>
      </w:r>
      <w:r w:rsidR="002B60B1" w:rsidRPr="00F845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0B1" w:rsidRPr="00F84501">
        <w:rPr>
          <w:rFonts w:ascii="Times New Roman" w:hAnsi="Times New Roman" w:cs="Times New Roman"/>
          <w:sz w:val="32"/>
          <w:szCs w:val="32"/>
        </w:rPr>
        <w:t>Нагуманову</w:t>
      </w:r>
      <w:proofErr w:type="spellEnd"/>
      <w:r w:rsidR="002B60B1" w:rsidRPr="00F84501">
        <w:rPr>
          <w:rFonts w:ascii="Times New Roman" w:hAnsi="Times New Roman" w:cs="Times New Roman"/>
          <w:sz w:val="32"/>
          <w:szCs w:val="32"/>
        </w:rPr>
        <w:t xml:space="preserve"> Тимуру Дмитриевичу за оказанную помощь нашему сельскому поселению в размере 3 млн. рублей для оплаты уличного освещения и </w:t>
      </w:r>
      <w:r w:rsidR="00233A79">
        <w:rPr>
          <w:rFonts w:ascii="Times New Roman" w:hAnsi="Times New Roman" w:cs="Times New Roman"/>
          <w:sz w:val="32"/>
          <w:szCs w:val="32"/>
        </w:rPr>
        <w:t xml:space="preserve">погашении </w:t>
      </w:r>
      <w:r w:rsidR="002B60B1" w:rsidRPr="00F84501">
        <w:rPr>
          <w:rFonts w:ascii="Times New Roman" w:hAnsi="Times New Roman" w:cs="Times New Roman"/>
          <w:sz w:val="32"/>
          <w:szCs w:val="32"/>
        </w:rPr>
        <w:t>кредиторской задолженности.</w:t>
      </w:r>
    </w:p>
    <w:p w:rsidR="00E907B0" w:rsidRPr="00F84501" w:rsidRDefault="00E907B0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b/>
          <w:sz w:val="32"/>
          <w:szCs w:val="32"/>
        </w:rPr>
        <w:t>По расходной части</w:t>
      </w:r>
      <w:r w:rsidRPr="00F84501">
        <w:rPr>
          <w:rFonts w:ascii="Times New Roman" w:hAnsi="Times New Roman" w:cs="Times New Roman"/>
          <w:sz w:val="32"/>
          <w:szCs w:val="32"/>
        </w:rPr>
        <w:t xml:space="preserve"> за 2021 год </w:t>
      </w:r>
      <w:r w:rsidR="00233A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4501">
        <w:rPr>
          <w:rFonts w:ascii="Times New Roman" w:hAnsi="Times New Roman" w:cs="Times New Roman"/>
          <w:sz w:val="32"/>
          <w:szCs w:val="32"/>
        </w:rPr>
        <w:t xml:space="preserve">исполнено </w:t>
      </w:r>
      <w:r w:rsidRPr="00F84501">
        <w:rPr>
          <w:rFonts w:ascii="Times New Roman" w:hAnsi="Times New Roman" w:cs="Times New Roman"/>
          <w:b/>
          <w:sz w:val="32"/>
          <w:szCs w:val="32"/>
        </w:rPr>
        <w:t>10 028 168,52</w:t>
      </w:r>
      <w:r w:rsidRPr="00F84501">
        <w:rPr>
          <w:rFonts w:ascii="Times New Roman" w:hAnsi="Times New Roman" w:cs="Times New Roman"/>
          <w:sz w:val="32"/>
          <w:szCs w:val="32"/>
        </w:rPr>
        <w:t xml:space="preserve"> </w:t>
      </w:r>
      <w:r w:rsidR="00233A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07B0" w:rsidRPr="00F84501" w:rsidRDefault="00E907B0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b/>
          <w:sz w:val="32"/>
          <w:szCs w:val="32"/>
        </w:rPr>
        <w:t>В том числе на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E907B0" w:rsidRPr="00F84501" w:rsidRDefault="00E907B0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-заработную плату и страховые взнос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>налоги) -</w:t>
      </w:r>
      <w:r w:rsidRPr="00F84501">
        <w:rPr>
          <w:rFonts w:ascii="Times New Roman" w:hAnsi="Times New Roman" w:cs="Times New Roman"/>
          <w:b/>
          <w:sz w:val="32"/>
          <w:szCs w:val="32"/>
        </w:rPr>
        <w:t xml:space="preserve">1 642 736,09 </w:t>
      </w:r>
      <w:proofErr w:type="spellStart"/>
      <w:r w:rsidRPr="00F84501">
        <w:rPr>
          <w:rFonts w:ascii="Times New Roman" w:hAnsi="Times New Roman" w:cs="Times New Roman"/>
          <w:b/>
          <w:sz w:val="32"/>
          <w:szCs w:val="32"/>
        </w:rPr>
        <w:t>руб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главы,зам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>. рук-ля, специалиста по воинскому учету, кассира, технички)</w:t>
      </w:r>
    </w:p>
    <w:p w:rsidR="00E907B0" w:rsidRPr="00F84501" w:rsidRDefault="00E907B0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- связь-</w:t>
      </w:r>
      <w:r w:rsidRPr="00F84501">
        <w:rPr>
          <w:rFonts w:ascii="Times New Roman" w:hAnsi="Times New Roman" w:cs="Times New Roman"/>
          <w:b/>
          <w:sz w:val="32"/>
          <w:szCs w:val="32"/>
        </w:rPr>
        <w:t xml:space="preserve"> 51 591,65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руб</w:t>
      </w:r>
      <w:proofErr w:type="spellEnd"/>
    </w:p>
    <w:p w:rsidR="00E907B0" w:rsidRPr="00F84501" w:rsidRDefault="00E907B0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-электроэнергия и тепловая энергия – </w:t>
      </w:r>
      <w:r w:rsidRPr="00F84501">
        <w:rPr>
          <w:rFonts w:ascii="Times New Roman" w:hAnsi="Times New Roman" w:cs="Times New Roman"/>
          <w:b/>
          <w:sz w:val="32"/>
          <w:szCs w:val="32"/>
        </w:rPr>
        <w:t>1 155 511,45</w:t>
      </w:r>
      <w:r w:rsidRPr="00F845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907B0" w:rsidRPr="00F84501" w:rsidRDefault="00E907B0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>уличное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 xml:space="preserve"> освещение-</w:t>
      </w:r>
      <w:r w:rsidRPr="00F84501">
        <w:rPr>
          <w:rFonts w:ascii="Times New Roman" w:hAnsi="Times New Roman" w:cs="Times New Roman"/>
          <w:b/>
          <w:sz w:val="32"/>
          <w:szCs w:val="32"/>
        </w:rPr>
        <w:t xml:space="preserve">2 372 609,68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руб</w:t>
      </w:r>
      <w:proofErr w:type="spellEnd"/>
    </w:p>
    <w:p w:rsidR="00E907B0" w:rsidRPr="00F84501" w:rsidRDefault="00E907B0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-приведение в нормативное состояние сетей уличного освещения- 1 080 152,40 руб.</w:t>
      </w:r>
    </w:p>
    <w:p w:rsidR="00E907B0" w:rsidRPr="00F84501" w:rsidRDefault="00E907B0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lastRenderedPageBreak/>
        <w:t xml:space="preserve">- содержание  дорог – 409 844,59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907B0" w:rsidRPr="00F84501" w:rsidRDefault="00E907B0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- ремонт автомашины</w:t>
      </w:r>
      <w:r w:rsidR="002B60B1" w:rsidRPr="00F84501">
        <w:rPr>
          <w:rFonts w:ascii="Times New Roman" w:hAnsi="Times New Roman" w:cs="Times New Roman"/>
          <w:sz w:val="32"/>
          <w:szCs w:val="32"/>
        </w:rPr>
        <w:t xml:space="preserve"> – 44</w:t>
      </w:r>
      <w:r w:rsidRPr="00F84501">
        <w:rPr>
          <w:rFonts w:ascii="Times New Roman" w:hAnsi="Times New Roman" w:cs="Times New Roman"/>
          <w:sz w:val="32"/>
          <w:szCs w:val="32"/>
        </w:rPr>
        <w:t xml:space="preserve"> 120,24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руб</w:t>
      </w:r>
      <w:proofErr w:type="spellEnd"/>
      <w:proofErr w:type="gramStart"/>
      <w:r w:rsidRPr="00F8450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E907B0" w:rsidRPr="00F84501" w:rsidRDefault="00E907B0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- подписка – </w:t>
      </w:r>
      <w:r w:rsidRPr="00F84501">
        <w:rPr>
          <w:rFonts w:ascii="Times New Roman" w:hAnsi="Times New Roman" w:cs="Times New Roman"/>
          <w:b/>
          <w:sz w:val="32"/>
          <w:szCs w:val="32"/>
        </w:rPr>
        <w:t>2 671,52 руб.</w:t>
      </w:r>
      <w:r w:rsidRPr="00F84501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907B0" w:rsidRPr="00F84501" w:rsidRDefault="00E907B0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- обслуживание пожарной сигнализации – 29 998,98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руб</w:t>
      </w:r>
      <w:proofErr w:type="spellEnd"/>
      <w:proofErr w:type="gramStart"/>
      <w:r w:rsidRPr="00F8450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E907B0" w:rsidRPr="00F84501" w:rsidRDefault="00E907B0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- ОСАГО -  </w:t>
      </w:r>
      <w:r w:rsidRPr="00F84501">
        <w:rPr>
          <w:rFonts w:ascii="Times New Roman" w:hAnsi="Times New Roman" w:cs="Times New Roman"/>
          <w:b/>
          <w:sz w:val="32"/>
          <w:szCs w:val="32"/>
        </w:rPr>
        <w:t xml:space="preserve">3 646,75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руб</w:t>
      </w:r>
      <w:proofErr w:type="spellEnd"/>
    </w:p>
    <w:p w:rsidR="00E907B0" w:rsidRPr="00F84501" w:rsidRDefault="00E907B0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- материальное поощрение участникам соревнований- 15 000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907B0" w:rsidRPr="00F84501" w:rsidRDefault="00E907B0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-транспортный налог, экологический налог,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гос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>. пошлина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 xml:space="preserve"> земельный налог-</w:t>
      </w:r>
      <w:r w:rsidRPr="00F84501">
        <w:rPr>
          <w:rFonts w:ascii="Times New Roman" w:hAnsi="Times New Roman" w:cs="Times New Roman"/>
          <w:b/>
          <w:sz w:val="32"/>
          <w:szCs w:val="32"/>
        </w:rPr>
        <w:t>233 393,88</w:t>
      </w:r>
      <w:r w:rsidRPr="00F845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4501">
        <w:rPr>
          <w:rFonts w:ascii="Times New Roman" w:hAnsi="Times New Roman" w:cs="Times New Roman"/>
          <w:b/>
          <w:sz w:val="32"/>
          <w:szCs w:val="32"/>
        </w:rPr>
        <w:t>руб</w:t>
      </w:r>
      <w:proofErr w:type="spellEnd"/>
      <w:r w:rsidRPr="00F8450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</w:t>
      </w:r>
    </w:p>
    <w:p w:rsidR="00E907B0" w:rsidRPr="00F84501" w:rsidRDefault="00E907B0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4501">
        <w:rPr>
          <w:rFonts w:ascii="Times New Roman" w:hAnsi="Times New Roman" w:cs="Times New Roman"/>
          <w:sz w:val="32"/>
          <w:szCs w:val="32"/>
        </w:rPr>
        <w:t xml:space="preserve">-ГСМ – </w:t>
      </w:r>
      <w:r w:rsidRPr="00F84501">
        <w:rPr>
          <w:rFonts w:ascii="Times New Roman" w:hAnsi="Times New Roman" w:cs="Times New Roman"/>
          <w:b/>
          <w:sz w:val="32"/>
          <w:szCs w:val="32"/>
        </w:rPr>
        <w:t>124 650,33руб.</w:t>
      </w:r>
      <w:r w:rsidRPr="00F84501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907B0" w:rsidRPr="00F84501" w:rsidRDefault="00E907B0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-канц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 xml:space="preserve">овары,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хоз.товары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- </w:t>
      </w:r>
      <w:r w:rsidRPr="00F84501">
        <w:rPr>
          <w:rFonts w:ascii="Times New Roman" w:hAnsi="Times New Roman" w:cs="Times New Roman"/>
          <w:b/>
          <w:sz w:val="32"/>
          <w:szCs w:val="32"/>
        </w:rPr>
        <w:t>29 386,93</w:t>
      </w:r>
      <w:r w:rsidRPr="00F84501">
        <w:rPr>
          <w:rFonts w:ascii="Times New Roman" w:hAnsi="Times New Roman" w:cs="Times New Roman"/>
          <w:sz w:val="32"/>
          <w:szCs w:val="32"/>
        </w:rPr>
        <w:t xml:space="preserve"> руб. </w:t>
      </w:r>
    </w:p>
    <w:p w:rsidR="00E907B0" w:rsidRPr="00F84501" w:rsidRDefault="00E907B0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-увеличение стоимости основных средств – 2 160 105,19 руб.  </w:t>
      </w:r>
    </w:p>
    <w:p w:rsidR="00E907B0" w:rsidRPr="00F84501" w:rsidRDefault="00E907B0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- прочие расходы – </w:t>
      </w:r>
      <w:r w:rsidRPr="00F84501">
        <w:rPr>
          <w:rFonts w:ascii="Times New Roman" w:hAnsi="Times New Roman" w:cs="Times New Roman"/>
          <w:b/>
          <w:sz w:val="32"/>
          <w:szCs w:val="32"/>
        </w:rPr>
        <w:t>672 748,84</w:t>
      </w:r>
      <w:r w:rsidRPr="00F845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</w:p>
    <w:p w:rsidR="00E907B0" w:rsidRPr="00F84501" w:rsidRDefault="00E907B0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  -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>В Финансирование расходов местного бюджета в текущем году проведено в соответствии с бюджетной росписью в полном объеме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>. Задолженности по заработной плате и коммунальным услугам не имеется.</w:t>
      </w:r>
    </w:p>
    <w:p w:rsidR="00193816" w:rsidRPr="00F84501" w:rsidRDefault="00193816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3816" w:rsidRPr="00F84501" w:rsidRDefault="00193816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4501">
        <w:rPr>
          <w:rFonts w:ascii="Times New Roman" w:hAnsi="Times New Roman" w:cs="Times New Roman"/>
          <w:b/>
          <w:sz w:val="32"/>
          <w:szCs w:val="32"/>
        </w:rPr>
        <w:t>СИСТЕМА ВОДОСНАБЖЕНИЯ</w:t>
      </w:r>
    </w:p>
    <w:p w:rsidR="008D6B6F" w:rsidRPr="00F84501" w:rsidRDefault="00193816" w:rsidP="00F84501">
      <w:pPr>
        <w:spacing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Самая большая проблема нашего поселени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 xml:space="preserve"> это система водоснабжения</w:t>
      </w:r>
      <w:r w:rsidR="00F05A5D" w:rsidRPr="00F84501">
        <w:rPr>
          <w:rFonts w:ascii="Times New Roman" w:hAnsi="Times New Roman" w:cs="Times New Roman"/>
          <w:sz w:val="32"/>
          <w:szCs w:val="32"/>
        </w:rPr>
        <w:t>,</w:t>
      </w:r>
      <w:r w:rsidRPr="00F84501">
        <w:rPr>
          <w:rFonts w:ascii="Times New Roman" w:hAnsi="Times New Roman" w:cs="Times New Roman"/>
          <w:sz w:val="32"/>
          <w:szCs w:val="32"/>
        </w:rPr>
        <w:t xml:space="preserve"> </w:t>
      </w:r>
      <w:r w:rsidR="00F05A5D" w:rsidRPr="00F84501">
        <w:rPr>
          <w:rFonts w:ascii="Times New Roman" w:hAnsi="Times New Roman" w:cs="Times New Roman"/>
          <w:sz w:val="32"/>
          <w:szCs w:val="32"/>
        </w:rPr>
        <w:t>которая</w:t>
      </w:r>
      <w:r w:rsidRPr="00F84501">
        <w:rPr>
          <w:rFonts w:ascii="Times New Roman" w:hAnsi="Times New Roman" w:cs="Times New Roman"/>
          <w:sz w:val="32"/>
          <w:szCs w:val="32"/>
        </w:rPr>
        <w:t xml:space="preserve">  была построена в 60-е годы прошлого века. Водопроводные сети местами почти полностью изношены, в связи с этим, часто случаются порывы в системе водоснабжения. Только за 2021 год </w:t>
      </w:r>
      <w:r w:rsidR="008D6B6F" w:rsidRPr="00F84501">
        <w:rPr>
          <w:rFonts w:ascii="Times New Roman" w:hAnsi="Times New Roman" w:cs="Times New Roman"/>
          <w:sz w:val="32"/>
          <w:szCs w:val="32"/>
        </w:rPr>
        <w:t xml:space="preserve"> было </w:t>
      </w:r>
      <w:r w:rsidRPr="00F84501">
        <w:rPr>
          <w:rFonts w:ascii="Times New Roman" w:hAnsi="Times New Roman" w:cs="Times New Roman"/>
          <w:sz w:val="32"/>
          <w:szCs w:val="32"/>
        </w:rPr>
        <w:t>устранено 9 порывов</w:t>
      </w:r>
      <w:r w:rsidR="008D6B6F" w:rsidRPr="00F84501">
        <w:rPr>
          <w:rFonts w:ascii="Times New Roman" w:hAnsi="Times New Roman" w:cs="Times New Roman"/>
          <w:sz w:val="32"/>
          <w:szCs w:val="32"/>
        </w:rPr>
        <w:t xml:space="preserve">. Наибольшая нагрузка приходится на летний период, когда  идет усиленный полив огородов. Жители страдают от нехватки воды, от них поступает много жалоб и заявлений. В начале прошлого года  довольно большой период времени водоснабжение было </w:t>
      </w:r>
      <w:proofErr w:type="gramStart"/>
      <w:r w:rsidR="008D6B6F" w:rsidRPr="00F84501">
        <w:rPr>
          <w:rFonts w:ascii="Times New Roman" w:hAnsi="Times New Roman" w:cs="Times New Roman"/>
          <w:sz w:val="32"/>
          <w:szCs w:val="32"/>
        </w:rPr>
        <w:t>крайне недостаточно</w:t>
      </w:r>
      <w:proofErr w:type="gramEnd"/>
      <w:r w:rsidR="008D6B6F" w:rsidRPr="00F84501">
        <w:rPr>
          <w:rFonts w:ascii="Times New Roman" w:hAnsi="Times New Roman" w:cs="Times New Roman"/>
          <w:sz w:val="32"/>
          <w:szCs w:val="32"/>
        </w:rPr>
        <w:t xml:space="preserve">. Исполкомом сельского поселения и инициативной группой, состоящей из жителей поселка  на </w:t>
      </w:r>
      <w:proofErr w:type="spellStart"/>
      <w:r w:rsidR="008D6B6F" w:rsidRPr="00F84501">
        <w:rPr>
          <w:rFonts w:ascii="Times New Roman" w:hAnsi="Times New Roman" w:cs="Times New Roman"/>
          <w:sz w:val="32"/>
          <w:szCs w:val="32"/>
        </w:rPr>
        <w:t>водонасосной</w:t>
      </w:r>
      <w:proofErr w:type="spellEnd"/>
      <w:r w:rsidR="008D6B6F" w:rsidRPr="00F84501">
        <w:rPr>
          <w:rFonts w:ascii="Times New Roman" w:hAnsi="Times New Roman" w:cs="Times New Roman"/>
          <w:sz w:val="32"/>
          <w:szCs w:val="32"/>
        </w:rPr>
        <w:t xml:space="preserve"> станции по ул. Молодежная был заменен рабочий водяной насос на новый, более мощный, заменен вышедший из строя  водяной насос на скважине по ул</w:t>
      </w:r>
      <w:proofErr w:type="gramStart"/>
      <w:r w:rsidR="008D6B6F" w:rsidRPr="00F84501">
        <w:rPr>
          <w:rFonts w:ascii="Times New Roman" w:hAnsi="Times New Roman" w:cs="Times New Roman"/>
          <w:sz w:val="32"/>
          <w:szCs w:val="32"/>
        </w:rPr>
        <w:t>.Ж</w:t>
      </w:r>
      <w:proofErr w:type="gramEnd"/>
      <w:r w:rsidR="008D6B6F" w:rsidRPr="00F84501">
        <w:rPr>
          <w:rFonts w:ascii="Times New Roman" w:hAnsi="Times New Roman" w:cs="Times New Roman"/>
          <w:sz w:val="32"/>
          <w:szCs w:val="32"/>
        </w:rPr>
        <w:t xml:space="preserve">елезнодорожная. Но, как оказалось, ситуация не улучшилась, так как недостаточное водоснабжение было связано с порывом,  который в  тот момент </w:t>
      </w:r>
      <w:r w:rsidR="008D6B6F" w:rsidRPr="00F84501">
        <w:rPr>
          <w:rFonts w:ascii="Times New Roman" w:hAnsi="Times New Roman" w:cs="Times New Roman"/>
          <w:sz w:val="32"/>
          <w:szCs w:val="32"/>
        </w:rPr>
        <w:lastRenderedPageBreak/>
        <w:t xml:space="preserve">времени, из </w:t>
      </w:r>
      <w:proofErr w:type="gramStart"/>
      <w:r w:rsidR="008D6B6F" w:rsidRPr="00F84501">
        <w:rPr>
          <w:rFonts w:ascii="Times New Roman" w:hAnsi="Times New Roman" w:cs="Times New Roman"/>
          <w:sz w:val="32"/>
          <w:szCs w:val="32"/>
        </w:rPr>
        <w:t>–з</w:t>
      </w:r>
      <w:proofErr w:type="gramEnd"/>
      <w:r w:rsidR="008D6B6F" w:rsidRPr="00F84501">
        <w:rPr>
          <w:rFonts w:ascii="Times New Roman" w:hAnsi="Times New Roman" w:cs="Times New Roman"/>
          <w:sz w:val="32"/>
          <w:szCs w:val="32"/>
        </w:rPr>
        <w:t xml:space="preserve">а промерзшего грунта и </w:t>
      </w:r>
      <w:proofErr w:type="spellStart"/>
      <w:r w:rsidR="008D6B6F" w:rsidRPr="00F84501">
        <w:rPr>
          <w:rFonts w:ascii="Times New Roman" w:hAnsi="Times New Roman" w:cs="Times New Roman"/>
          <w:sz w:val="32"/>
          <w:szCs w:val="32"/>
        </w:rPr>
        <w:t>несошедшего</w:t>
      </w:r>
      <w:proofErr w:type="spellEnd"/>
      <w:r w:rsidR="008D6B6F" w:rsidRPr="00F84501">
        <w:rPr>
          <w:rFonts w:ascii="Times New Roman" w:hAnsi="Times New Roman" w:cs="Times New Roman"/>
          <w:sz w:val="32"/>
          <w:szCs w:val="32"/>
        </w:rPr>
        <w:t xml:space="preserve"> снежного покрова, а также из-за особенности грунта (щебень) </w:t>
      </w:r>
      <w:r w:rsidR="0060569F" w:rsidRPr="00F84501">
        <w:rPr>
          <w:rFonts w:ascii="Times New Roman" w:hAnsi="Times New Roman" w:cs="Times New Roman"/>
          <w:sz w:val="32"/>
          <w:szCs w:val="32"/>
        </w:rPr>
        <w:t>невозможно было  найти. Вода из системы уходила в землю и не выходила наружу.</w:t>
      </w:r>
      <w:r w:rsidR="008D6B6F" w:rsidRPr="00F84501">
        <w:rPr>
          <w:rFonts w:ascii="Times New Roman" w:hAnsi="Times New Roman" w:cs="Times New Roman"/>
          <w:sz w:val="32"/>
          <w:szCs w:val="32"/>
        </w:rPr>
        <w:t xml:space="preserve">  В дальнейшем были определены </w:t>
      </w:r>
      <w:r w:rsidR="0060569F" w:rsidRPr="00F84501">
        <w:rPr>
          <w:rFonts w:ascii="Times New Roman" w:hAnsi="Times New Roman" w:cs="Times New Roman"/>
          <w:sz w:val="32"/>
          <w:szCs w:val="32"/>
        </w:rPr>
        <w:t xml:space="preserve"> 6 порывов</w:t>
      </w:r>
      <w:r w:rsidR="008D6B6F" w:rsidRPr="00F84501">
        <w:rPr>
          <w:rFonts w:ascii="Times New Roman" w:hAnsi="Times New Roman" w:cs="Times New Roman"/>
          <w:sz w:val="32"/>
          <w:szCs w:val="32"/>
        </w:rPr>
        <w:t>: по ул. Железнодорожная, около по</w:t>
      </w:r>
      <w:r w:rsidR="0060569F" w:rsidRPr="00F84501">
        <w:rPr>
          <w:rFonts w:ascii="Times New Roman" w:hAnsi="Times New Roman" w:cs="Times New Roman"/>
          <w:sz w:val="32"/>
          <w:szCs w:val="32"/>
        </w:rPr>
        <w:t>ста ЭЦ</w:t>
      </w:r>
      <w:r w:rsidR="008D6B6F" w:rsidRPr="00F84501">
        <w:rPr>
          <w:rFonts w:ascii="Times New Roman" w:hAnsi="Times New Roman" w:cs="Times New Roman"/>
          <w:sz w:val="32"/>
          <w:szCs w:val="32"/>
        </w:rPr>
        <w:t>,</w:t>
      </w:r>
      <w:r w:rsidR="0060569F" w:rsidRPr="00F84501">
        <w:rPr>
          <w:rFonts w:ascii="Times New Roman" w:hAnsi="Times New Roman" w:cs="Times New Roman"/>
          <w:sz w:val="32"/>
          <w:szCs w:val="32"/>
        </w:rPr>
        <w:t xml:space="preserve">   по ул. Гагарина, у дома №51</w:t>
      </w:r>
      <w:r w:rsidR="008D6B6F" w:rsidRPr="00F84501">
        <w:rPr>
          <w:rFonts w:ascii="Times New Roman" w:hAnsi="Times New Roman" w:cs="Times New Roman"/>
          <w:sz w:val="32"/>
          <w:szCs w:val="32"/>
        </w:rPr>
        <w:t>, ул. Молоде</w:t>
      </w:r>
      <w:r w:rsidR="0060569F" w:rsidRPr="00F84501">
        <w:rPr>
          <w:rFonts w:ascii="Times New Roman" w:hAnsi="Times New Roman" w:cs="Times New Roman"/>
          <w:sz w:val="32"/>
          <w:szCs w:val="32"/>
        </w:rPr>
        <w:t xml:space="preserve">жная  д. 23, 20, 17. </w:t>
      </w:r>
      <w:r w:rsidR="008D6B6F" w:rsidRPr="00F84501">
        <w:rPr>
          <w:rFonts w:ascii="Times New Roman" w:hAnsi="Times New Roman" w:cs="Times New Roman"/>
          <w:sz w:val="32"/>
          <w:szCs w:val="32"/>
        </w:rPr>
        <w:t xml:space="preserve"> </w:t>
      </w:r>
      <w:r w:rsidR="0060569F" w:rsidRPr="00F84501">
        <w:rPr>
          <w:rFonts w:ascii="Times New Roman" w:hAnsi="Times New Roman" w:cs="Times New Roman"/>
          <w:sz w:val="32"/>
          <w:szCs w:val="32"/>
        </w:rPr>
        <w:t xml:space="preserve"> Все </w:t>
      </w:r>
      <w:r w:rsidR="008D6B6F" w:rsidRPr="00F84501">
        <w:rPr>
          <w:rFonts w:ascii="Times New Roman" w:hAnsi="Times New Roman" w:cs="Times New Roman"/>
          <w:sz w:val="32"/>
          <w:szCs w:val="32"/>
        </w:rPr>
        <w:t xml:space="preserve"> порывы уст</w:t>
      </w:r>
      <w:r w:rsidR="0060569F" w:rsidRPr="00F84501">
        <w:rPr>
          <w:rFonts w:ascii="Times New Roman" w:hAnsi="Times New Roman" w:cs="Times New Roman"/>
          <w:sz w:val="32"/>
          <w:szCs w:val="32"/>
        </w:rPr>
        <w:t>ранены.</w:t>
      </w:r>
      <w:r w:rsidR="008D6B6F" w:rsidRPr="00F845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569F" w:rsidRPr="00F84501" w:rsidRDefault="008D6B6F" w:rsidP="00F84501">
      <w:pPr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Совместно с ЖКХ «Инженерные сети»   1 ноября устранен порыв в системе водоснабжения по  ул. 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>Садовая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 xml:space="preserve"> и установлен колодец с отсекающей задвижкой. </w:t>
      </w:r>
    </w:p>
    <w:p w:rsidR="008D6B6F" w:rsidRPr="00F84501" w:rsidRDefault="008D6B6F" w:rsidP="00F84501">
      <w:pPr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Порыв на ул. Гагарина около школы и   порыв  на ул.  Садовая были устранены    в декабре месяце, </w:t>
      </w:r>
      <w:r w:rsidR="0060569F" w:rsidRPr="00F84501">
        <w:rPr>
          <w:rFonts w:ascii="Times New Roman" w:hAnsi="Times New Roman" w:cs="Times New Roman"/>
          <w:sz w:val="32"/>
          <w:szCs w:val="32"/>
        </w:rPr>
        <w:t>в преддверии  новогодних праздников</w:t>
      </w:r>
      <w:r w:rsidRPr="00F84501">
        <w:rPr>
          <w:rFonts w:ascii="Times New Roman" w:hAnsi="Times New Roman" w:cs="Times New Roman"/>
          <w:sz w:val="32"/>
          <w:szCs w:val="32"/>
        </w:rPr>
        <w:t>.</w:t>
      </w:r>
    </w:p>
    <w:p w:rsidR="008D6B6F" w:rsidRPr="00F84501" w:rsidRDefault="008D6B6F" w:rsidP="00F84501">
      <w:pPr>
        <w:pStyle w:val="a4"/>
        <w:spacing w:before="0" w:beforeAutospacing="0" w:after="0"/>
        <w:ind w:left="1134" w:right="1134" w:firstLine="709"/>
        <w:jc w:val="both"/>
        <w:rPr>
          <w:sz w:val="32"/>
          <w:szCs w:val="32"/>
        </w:rPr>
      </w:pPr>
      <w:r w:rsidRPr="00F84501">
        <w:rPr>
          <w:sz w:val="32"/>
          <w:szCs w:val="32"/>
        </w:rPr>
        <w:t xml:space="preserve"> </w:t>
      </w:r>
    </w:p>
    <w:p w:rsidR="008D6B6F" w:rsidRPr="00F84501" w:rsidRDefault="0060569F" w:rsidP="00F84501">
      <w:pPr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Также в </w:t>
      </w:r>
      <w:r w:rsidR="001D2F5A" w:rsidRPr="00F84501">
        <w:rPr>
          <w:rFonts w:ascii="Times New Roman" w:hAnsi="Times New Roman" w:cs="Times New Roman"/>
          <w:sz w:val="32"/>
          <w:szCs w:val="32"/>
        </w:rPr>
        <w:t xml:space="preserve">2021 </w:t>
      </w:r>
      <w:r w:rsidRPr="00F84501">
        <w:rPr>
          <w:rFonts w:ascii="Times New Roman" w:hAnsi="Times New Roman" w:cs="Times New Roman"/>
          <w:sz w:val="32"/>
          <w:szCs w:val="32"/>
        </w:rPr>
        <w:t xml:space="preserve"> году   Исполкомом  сельского поселения и</w:t>
      </w:r>
      <w:r w:rsidR="008D6B6F" w:rsidRPr="00F84501">
        <w:rPr>
          <w:rFonts w:ascii="Times New Roman" w:hAnsi="Times New Roman" w:cs="Times New Roman"/>
          <w:sz w:val="32"/>
          <w:szCs w:val="32"/>
        </w:rPr>
        <w:t xml:space="preserve"> инициативной группой </w:t>
      </w:r>
      <w:r w:rsidRPr="00F84501">
        <w:rPr>
          <w:rFonts w:ascii="Times New Roman" w:hAnsi="Times New Roman" w:cs="Times New Roman"/>
          <w:sz w:val="32"/>
          <w:szCs w:val="32"/>
        </w:rPr>
        <w:t xml:space="preserve">жителей поселка </w:t>
      </w:r>
      <w:r w:rsidR="008D6B6F" w:rsidRPr="00F84501">
        <w:rPr>
          <w:rFonts w:ascii="Times New Roman" w:hAnsi="Times New Roman" w:cs="Times New Roman"/>
          <w:sz w:val="32"/>
          <w:szCs w:val="32"/>
        </w:rPr>
        <w:t xml:space="preserve">  были начаты работы по запуску водяной  скважины по ул. </w:t>
      </w:r>
      <w:proofErr w:type="gramStart"/>
      <w:r w:rsidR="008D6B6F" w:rsidRPr="00F84501">
        <w:rPr>
          <w:rFonts w:ascii="Times New Roman" w:hAnsi="Times New Roman" w:cs="Times New Roman"/>
          <w:sz w:val="32"/>
          <w:szCs w:val="32"/>
        </w:rPr>
        <w:t>Железнодорожная</w:t>
      </w:r>
      <w:proofErr w:type="gramEnd"/>
      <w:r w:rsidR="008D6B6F" w:rsidRPr="00F84501">
        <w:rPr>
          <w:rFonts w:ascii="Times New Roman" w:hAnsi="Times New Roman" w:cs="Times New Roman"/>
          <w:sz w:val="32"/>
          <w:szCs w:val="32"/>
        </w:rPr>
        <w:t xml:space="preserve"> 1а. Сква</w:t>
      </w:r>
      <w:r w:rsidR="001D2F5A" w:rsidRPr="00F84501">
        <w:rPr>
          <w:rFonts w:ascii="Times New Roman" w:hAnsi="Times New Roman" w:cs="Times New Roman"/>
          <w:sz w:val="32"/>
          <w:szCs w:val="32"/>
        </w:rPr>
        <w:t xml:space="preserve">жина была пробурена в 1998 году, но в эксплуатацию так и не была запущена. </w:t>
      </w:r>
      <w:r w:rsidR="008D6B6F" w:rsidRPr="00F845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6B6F" w:rsidRPr="00F84501" w:rsidRDefault="001D2F5A" w:rsidP="00F84501">
      <w:pPr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Благодаря  помощи  и поддержки местных жителей:</w:t>
      </w:r>
      <w:r w:rsidR="008D6B6F" w:rsidRPr="00F8450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D6B6F" w:rsidRPr="00F84501">
        <w:rPr>
          <w:rFonts w:ascii="Times New Roman" w:hAnsi="Times New Roman" w:cs="Times New Roman"/>
          <w:sz w:val="32"/>
          <w:szCs w:val="32"/>
        </w:rPr>
        <w:t xml:space="preserve">Мельникова  Василия Ивановича, Савинова Евгения Александровича, </w:t>
      </w:r>
      <w:proofErr w:type="spellStart"/>
      <w:r w:rsidR="008D6B6F" w:rsidRPr="00F84501">
        <w:rPr>
          <w:rFonts w:ascii="Times New Roman" w:hAnsi="Times New Roman" w:cs="Times New Roman"/>
          <w:sz w:val="32"/>
          <w:szCs w:val="32"/>
        </w:rPr>
        <w:t>Васенькова</w:t>
      </w:r>
      <w:proofErr w:type="spellEnd"/>
      <w:r w:rsidR="008D6B6F" w:rsidRPr="00F84501">
        <w:rPr>
          <w:rFonts w:ascii="Times New Roman" w:hAnsi="Times New Roman" w:cs="Times New Roman"/>
          <w:sz w:val="32"/>
          <w:szCs w:val="32"/>
        </w:rPr>
        <w:t xml:space="preserve"> Алексея Ивановича, </w:t>
      </w:r>
      <w:proofErr w:type="spellStart"/>
      <w:r w:rsidR="008D6B6F" w:rsidRPr="00F84501">
        <w:rPr>
          <w:rFonts w:ascii="Times New Roman" w:hAnsi="Times New Roman" w:cs="Times New Roman"/>
          <w:sz w:val="32"/>
          <w:szCs w:val="32"/>
        </w:rPr>
        <w:t>Дидманидзе</w:t>
      </w:r>
      <w:proofErr w:type="spellEnd"/>
      <w:r w:rsidR="008D6B6F" w:rsidRPr="00F845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D6B6F" w:rsidRPr="00F84501">
        <w:rPr>
          <w:rFonts w:ascii="Times New Roman" w:hAnsi="Times New Roman" w:cs="Times New Roman"/>
          <w:sz w:val="32"/>
          <w:szCs w:val="32"/>
        </w:rPr>
        <w:t>Дамира</w:t>
      </w:r>
      <w:proofErr w:type="spellEnd"/>
      <w:r w:rsidR="008D6B6F" w:rsidRPr="00F845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D6B6F" w:rsidRPr="00F84501">
        <w:rPr>
          <w:rFonts w:ascii="Times New Roman" w:hAnsi="Times New Roman" w:cs="Times New Roman"/>
          <w:sz w:val="32"/>
          <w:szCs w:val="32"/>
        </w:rPr>
        <w:t>Бадреевича</w:t>
      </w:r>
      <w:proofErr w:type="spellEnd"/>
      <w:r w:rsidR="008D6B6F" w:rsidRPr="00F84501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="008D6B6F" w:rsidRPr="00F84501">
        <w:rPr>
          <w:rFonts w:ascii="Times New Roman" w:hAnsi="Times New Roman" w:cs="Times New Roman"/>
          <w:sz w:val="32"/>
          <w:szCs w:val="32"/>
        </w:rPr>
        <w:t>Баймиева</w:t>
      </w:r>
      <w:proofErr w:type="spellEnd"/>
      <w:r w:rsidR="008D6B6F" w:rsidRPr="00F845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D6B6F" w:rsidRPr="00F84501">
        <w:rPr>
          <w:rFonts w:ascii="Times New Roman" w:hAnsi="Times New Roman" w:cs="Times New Roman"/>
          <w:sz w:val="32"/>
          <w:szCs w:val="32"/>
        </w:rPr>
        <w:t>Линара</w:t>
      </w:r>
      <w:proofErr w:type="spellEnd"/>
      <w:r w:rsidR="008D6B6F" w:rsidRPr="00F845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D6B6F" w:rsidRPr="00F84501">
        <w:rPr>
          <w:rFonts w:ascii="Times New Roman" w:hAnsi="Times New Roman" w:cs="Times New Roman"/>
          <w:sz w:val="32"/>
          <w:szCs w:val="32"/>
        </w:rPr>
        <w:t>Тагировича</w:t>
      </w:r>
      <w:proofErr w:type="spellEnd"/>
      <w:r w:rsidR="008D6B6F" w:rsidRPr="00F845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D6B6F" w:rsidRPr="00F84501">
        <w:rPr>
          <w:rFonts w:ascii="Times New Roman" w:hAnsi="Times New Roman" w:cs="Times New Roman"/>
          <w:sz w:val="32"/>
          <w:szCs w:val="32"/>
        </w:rPr>
        <w:t>Чупахина</w:t>
      </w:r>
      <w:proofErr w:type="spellEnd"/>
      <w:r w:rsidR="008D6B6F" w:rsidRPr="00F84501">
        <w:rPr>
          <w:rFonts w:ascii="Times New Roman" w:hAnsi="Times New Roman" w:cs="Times New Roman"/>
          <w:sz w:val="32"/>
          <w:szCs w:val="32"/>
        </w:rPr>
        <w:t xml:space="preserve"> Евгения Александровича, </w:t>
      </w:r>
      <w:proofErr w:type="spellStart"/>
      <w:r w:rsidR="008D6B6F" w:rsidRPr="00F84501">
        <w:rPr>
          <w:rFonts w:ascii="Times New Roman" w:hAnsi="Times New Roman" w:cs="Times New Roman"/>
          <w:sz w:val="32"/>
          <w:szCs w:val="32"/>
        </w:rPr>
        <w:t>Михель</w:t>
      </w:r>
      <w:proofErr w:type="spellEnd"/>
      <w:r w:rsidR="008D6B6F" w:rsidRPr="00F845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D6B6F" w:rsidRPr="00F84501">
        <w:rPr>
          <w:rFonts w:ascii="Times New Roman" w:hAnsi="Times New Roman" w:cs="Times New Roman"/>
          <w:sz w:val="32"/>
          <w:szCs w:val="32"/>
        </w:rPr>
        <w:t>Владмира</w:t>
      </w:r>
      <w:proofErr w:type="spellEnd"/>
      <w:r w:rsidR="008D6B6F" w:rsidRPr="00F84501">
        <w:rPr>
          <w:rFonts w:ascii="Times New Roman" w:hAnsi="Times New Roman" w:cs="Times New Roman"/>
          <w:sz w:val="32"/>
          <w:szCs w:val="32"/>
        </w:rPr>
        <w:t xml:space="preserve"> Олеговича, </w:t>
      </w:r>
      <w:proofErr w:type="spellStart"/>
      <w:r w:rsidR="008D6B6F" w:rsidRPr="00F84501">
        <w:rPr>
          <w:rFonts w:ascii="Times New Roman" w:hAnsi="Times New Roman" w:cs="Times New Roman"/>
          <w:sz w:val="32"/>
          <w:szCs w:val="32"/>
        </w:rPr>
        <w:t>Гафиятуллина</w:t>
      </w:r>
      <w:proofErr w:type="spellEnd"/>
      <w:r w:rsidR="008D6B6F" w:rsidRPr="00F845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D6B6F" w:rsidRPr="00F84501">
        <w:rPr>
          <w:rFonts w:ascii="Times New Roman" w:hAnsi="Times New Roman" w:cs="Times New Roman"/>
          <w:sz w:val="32"/>
          <w:szCs w:val="32"/>
        </w:rPr>
        <w:t>Рамиля</w:t>
      </w:r>
      <w:proofErr w:type="spellEnd"/>
      <w:r w:rsidR="008D6B6F" w:rsidRPr="00F845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D6B6F" w:rsidRPr="00F84501">
        <w:rPr>
          <w:rFonts w:ascii="Times New Roman" w:hAnsi="Times New Roman" w:cs="Times New Roman"/>
          <w:sz w:val="32"/>
          <w:szCs w:val="32"/>
        </w:rPr>
        <w:t>Габбасовича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 на скважине по ул. Железнодорожная 1а, были выполнены следующие работы: обвязка трубопровода от водяной скважины к водонапорной  башней и от нее к системе водоснабжения, установлен технологический люк,  приобретен и установлен водяной насос.  </w:t>
      </w:r>
      <w:proofErr w:type="gramEnd"/>
    </w:p>
    <w:p w:rsidR="008D6B6F" w:rsidRPr="00F84501" w:rsidRDefault="008D6B6F" w:rsidP="00F84501">
      <w:pPr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В дальнейшем  работы </w:t>
      </w:r>
      <w:r w:rsidR="002B60B1" w:rsidRPr="00F84501">
        <w:rPr>
          <w:rFonts w:ascii="Times New Roman" w:hAnsi="Times New Roman" w:cs="Times New Roman"/>
          <w:sz w:val="32"/>
          <w:szCs w:val="32"/>
        </w:rPr>
        <w:t xml:space="preserve"> на данной скважине  и </w:t>
      </w:r>
      <w:r w:rsidR="0081347E" w:rsidRPr="00F84501">
        <w:rPr>
          <w:rFonts w:ascii="Times New Roman" w:hAnsi="Times New Roman" w:cs="Times New Roman"/>
          <w:sz w:val="32"/>
          <w:szCs w:val="32"/>
        </w:rPr>
        <w:t xml:space="preserve">работы </w:t>
      </w:r>
      <w:r w:rsidRPr="00F84501">
        <w:rPr>
          <w:rFonts w:ascii="Times New Roman" w:hAnsi="Times New Roman" w:cs="Times New Roman"/>
          <w:sz w:val="32"/>
          <w:szCs w:val="32"/>
        </w:rPr>
        <w:t xml:space="preserve">по приведению в нормативное состояние системы  водоснабжения были продолжены на средства самообложения граждан. </w:t>
      </w:r>
    </w:p>
    <w:p w:rsidR="00C7163E" w:rsidRPr="00F84501" w:rsidRDefault="006F45A9" w:rsidP="00F84501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Система самообложения граждан создана с </w:t>
      </w:r>
      <w:r w:rsidR="00C7163E" w:rsidRPr="00F84501">
        <w:rPr>
          <w:rFonts w:ascii="Times New Roman" w:hAnsi="Times New Roman" w:cs="Times New Roman"/>
          <w:sz w:val="32"/>
          <w:szCs w:val="32"/>
        </w:rPr>
        <w:t xml:space="preserve"> целью улучшения качества жизни населения и</w:t>
      </w:r>
      <w:r w:rsidRPr="00F84501">
        <w:rPr>
          <w:rFonts w:ascii="Times New Roman" w:hAnsi="Times New Roman" w:cs="Times New Roman"/>
          <w:sz w:val="32"/>
          <w:szCs w:val="32"/>
        </w:rPr>
        <w:t xml:space="preserve"> бережного отношения к объектам. Она</w:t>
      </w:r>
      <w:r w:rsidR="00C7163E" w:rsidRPr="00F84501">
        <w:rPr>
          <w:rFonts w:ascii="Times New Roman" w:hAnsi="Times New Roman" w:cs="Times New Roman"/>
          <w:sz w:val="32"/>
          <w:szCs w:val="32"/>
        </w:rPr>
        <w:t xml:space="preserve"> </w:t>
      </w:r>
      <w:r w:rsidRPr="00F84501">
        <w:rPr>
          <w:rFonts w:ascii="Times New Roman" w:hAnsi="Times New Roman" w:cs="Times New Roman"/>
          <w:sz w:val="32"/>
          <w:szCs w:val="32"/>
        </w:rPr>
        <w:t xml:space="preserve">действует </w:t>
      </w:r>
      <w:r w:rsidR="00C7163E" w:rsidRPr="00F84501">
        <w:rPr>
          <w:rFonts w:ascii="Times New Roman" w:hAnsi="Times New Roman" w:cs="Times New Roman"/>
          <w:sz w:val="32"/>
          <w:szCs w:val="32"/>
        </w:rPr>
        <w:t>в сельском поселении</w:t>
      </w:r>
      <w:r w:rsidRPr="00F84501">
        <w:rPr>
          <w:rFonts w:ascii="Times New Roman" w:hAnsi="Times New Roman" w:cs="Times New Roman"/>
          <w:sz w:val="32"/>
          <w:szCs w:val="32"/>
        </w:rPr>
        <w:t xml:space="preserve"> с 2014 года.</w:t>
      </w:r>
      <w:r w:rsidR="00C7163E" w:rsidRPr="00F84501">
        <w:rPr>
          <w:rFonts w:ascii="Times New Roman" w:hAnsi="Times New Roman" w:cs="Times New Roman"/>
          <w:sz w:val="32"/>
          <w:szCs w:val="32"/>
        </w:rPr>
        <w:t xml:space="preserve"> Собранные средства позволяют решать первоочередные задачи по улучшению качества жизни сельчан. Еще раз хотелось бы напомнить </w:t>
      </w:r>
      <w:proofErr w:type="gramStart"/>
      <w:r w:rsidR="00C7163E" w:rsidRPr="00F84501">
        <w:rPr>
          <w:rFonts w:ascii="Times New Roman" w:hAnsi="Times New Roman" w:cs="Times New Roman"/>
          <w:sz w:val="32"/>
          <w:szCs w:val="32"/>
        </w:rPr>
        <w:t>всем</w:t>
      </w:r>
      <w:proofErr w:type="gramEnd"/>
      <w:r w:rsidR="00C7163E" w:rsidRPr="00F84501">
        <w:rPr>
          <w:rFonts w:ascii="Times New Roman" w:hAnsi="Times New Roman" w:cs="Times New Roman"/>
          <w:sz w:val="32"/>
          <w:szCs w:val="32"/>
        </w:rPr>
        <w:t xml:space="preserve"> что на каждый собранный рубль населения Республика дает 4 рубля.</w:t>
      </w:r>
    </w:p>
    <w:p w:rsidR="006F45A9" w:rsidRPr="00F84501" w:rsidRDefault="006F45A9" w:rsidP="00F84501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На сходе граждан, которые проходили на  территории сельского поселения,  всеми жителями единогласно было принято решение о </w:t>
      </w:r>
      <w:r w:rsidRPr="00F84501">
        <w:rPr>
          <w:rFonts w:ascii="Times New Roman" w:hAnsi="Times New Roman" w:cs="Times New Roman"/>
          <w:sz w:val="32"/>
          <w:szCs w:val="32"/>
        </w:rPr>
        <w:lastRenderedPageBreak/>
        <w:t>сборе и направлении средств самообложения граждан на приведение в нормативное состояние системы водоснабжения.</w:t>
      </w:r>
    </w:p>
    <w:p w:rsidR="006F45A9" w:rsidRPr="00F84501" w:rsidRDefault="006F45A9" w:rsidP="00F84501">
      <w:pPr>
        <w:tabs>
          <w:tab w:val="left" w:pos="2970"/>
        </w:tabs>
        <w:spacing w:line="240" w:lineRule="atLeast"/>
        <w:ind w:left="1134" w:right="1134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В 2021 году в населенном пункте 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>пос. ж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 ст. Калейкино средства самообложения</w:t>
      </w:r>
      <w:r w:rsidRPr="00F84501">
        <w:rPr>
          <w:rFonts w:ascii="Times New Roman" w:hAnsi="Times New Roman" w:cs="Times New Roman"/>
          <w:b/>
          <w:sz w:val="32"/>
          <w:szCs w:val="32"/>
        </w:rPr>
        <w:t xml:space="preserve">    с</w:t>
      </w:r>
      <w:r w:rsidRPr="00F84501">
        <w:rPr>
          <w:rFonts w:ascii="Times New Roman" w:hAnsi="Times New Roman" w:cs="Times New Roman"/>
          <w:sz w:val="32"/>
          <w:szCs w:val="32"/>
        </w:rPr>
        <w:t>дали  73 % жителей –  общая сумма составила 447 300 рублей</w:t>
      </w:r>
      <w:r w:rsidRPr="00F8450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84501">
        <w:rPr>
          <w:rFonts w:ascii="Times New Roman" w:hAnsi="Times New Roman" w:cs="Times New Roman"/>
          <w:sz w:val="32"/>
          <w:szCs w:val="32"/>
        </w:rPr>
        <w:t xml:space="preserve"> С учетом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 Республики Татарстан- 2 236 500 рублей.</w:t>
      </w:r>
    </w:p>
    <w:p w:rsidR="006F45A9" w:rsidRPr="00F84501" w:rsidRDefault="006F45A9" w:rsidP="00F84501">
      <w:pPr>
        <w:tabs>
          <w:tab w:val="left" w:pos="1134"/>
        </w:tabs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На данные средства   выполнены следующие работы:</w:t>
      </w:r>
    </w:p>
    <w:p w:rsidR="006F45A9" w:rsidRPr="00F84501" w:rsidRDefault="006F45A9" w:rsidP="00F84501">
      <w:pPr>
        <w:pStyle w:val="a3"/>
        <w:numPr>
          <w:ilvl w:val="0"/>
          <w:numId w:val="14"/>
        </w:numPr>
        <w:tabs>
          <w:tab w:val="left" w:pos="1134"/>
        </w:tabs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Пробурена новая скважина по ул. Молодежная глубиной 100 метров. Установлено ограждения охранной зоны 30*16. Установлен водяной насос.</w:t>
      </w:r>
    </w:p>
    <w:p w:rsidR="006F45A9" w:rsidRPr="00F84501" w:rsidRDefault="006F45A9" w:rsidP="00F84501">
      <w:pPr>
        <w:pStyle w:val="a3"/>
        <w:tabs>
          <w:tab w:val="left" w:pos="1134"/>
        </w:tabs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На Водяной скважине по ул. 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>Железнодорожная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 xml:space="preserve"> 1а выполнены следующие работы:</w:t>
      </w:r>
    </w:p>
    <w:p w:rsidR="006F45A9" w:rsidRPr="00F84501" w:rsidRDefault="006F45A9" w:rsidP="00F84501">
      <w:pPr>
        <w:pStyle w:val="a3"/>
        <w:numPr>
          <w:ilvl w:val="0"/>
          <w:numId w:val="14"/>
        </w:numPr>
        <w:tabs>
          <w:tab w:val="left" w:pos="1134"/>
        </w:tabs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Построено ограждение охранной зоны водяной скважины</w:t>
      </w:r>
      <w:r w:rsidR="0081347E" w:rsidRPr="00F84501">
        <w:rPr>
          <w:rFonts w:ascii="Times New Roman" w:hAnsi="Times New Roman" w:cs="Times New Roman"/>
          <w:sz w:val="32"/>
          <w:szCs w:val="32"/>
        </w:rPr>
        <w:t xml:space="preserve"> 8*8 кв. м.</w:t>
      </w:r>
      <w:r w:rsidRPr="00F84501">
        <w:rPr>
          <w:rFonts w:ascii="Times New Roman" w:hAnsi="Times New Roman" w:cs="Times New Roman"/>
          <w:sz w:val="32"/>
          <w:szCs w:val="32"/>
        </w:rPr>
        <w:t xml:space="preserve"> и водонапорной башни</w:t>
      </w:r>
      <w:r w:rsidR="0081347E" w:rsidRPr="00F84501">
        <w:rPr>
          <w:rFonts w:ascii="Times New Roman" w:hAnsi="Times New Roman" w:cs="Times New Roman"/>
          <w:sz w:val="32"/>
          <w:szCs w:val="32"/>
        </w:rPr>
        <w:t xml:space="preserve"> 30*30 кв</w:t>
      </w:r>
      <w:proofErr w:type="gramStart"/>
      <w:r w:rsidR="0081347E" w:rsidRPr="00F84501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>;</w:t>
      </w:r>
    </w:p>
    <w:p w:rsidR="006F45A9" w:rsidRPr="00F84501" w:rsidRDefault="006F45A9" w:rsidP="00F84501">
      <w:pPr>
        <w:pStyle w:val="a3"/>
        <w:numPr>
          <w:ilvl w:val="0"/>
          <w:numId w:val="14"/>
        </w:numPr>
        <w:tabs>
          <w:tab w:val="left" w:pos="1134"/>
        </w:tabs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 Установлена лестница на водонапорную башню;</w:t>
      </w:r>
    </w:p>
    <w:p w:rsidR="006F45A9" w:rsidRPr="00F84501" w:rsidRDefault="006F45A9" w:rsidP="00F84501">
      <w:pPr>
        <w:pStyle w:val="a3"/>
        <w:numPr>
          <w:ilvl w:val="0"/>
          <w:numId w:val="14"/>
        </w:numPr>
        <w:tabs>
          <w:tab w:val="left" w:pos="1134"/>
        </w:tabs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Установлен павильон для автоматики;</w:t>
      </w:r>
    </w:p>
    <w:p w:rsidR="006F45A9" w:rsidRPr="00F84501" w:rsidRDefault="006F45A9" w:rsidP="00F84501">
      <w:pPr>
        <w:pStyle w:val="a3"/>
        <w:numPr>
          <w:ilvl w:val="0"/>
          <w:numId w:val="14"/>
        </w:numPr>
        <w:tabs>
          <w:tab w:val="left" w:pos="1134"/>
        </w:tabs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Установлена автоматика;</w:t>
      </w:r>
    </w:p>
    <w:p w:rsidR="006F45A9" w:rsidRPr="00F84501" w:rsidRDefault="006F45A9" w:rsidP="00F84501">
      <w:pPr>
        <w:pStyle w:val="a3"/>
        <w:numPr>
          <w:ilvl w:val="0"/>
          <w:numId w:val="14"/>
        </w:numPr>
        <w:tabs>
          <w:tab w:val="left" w:pos="1134"/>
        </w:tabs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Покрашена башня;</w:t>
      </w:r>
    </w:p>
    <w:p w:rsidR="006F45A9" w:rsidRPr="00F84501" w:rsidRDefault="006F45A9" w:rsidP="00F84501">
      <w:pPr>
        <w:pStyle w:val="a3"/>
        <w:numPr>
          <w:ilvl w:val="0"/>
          <w:numId w:val="14"/>
        </w:numPr>
        <w:tabs>
          <w:tab w:val="left" w:pos="1134"/>
        </w:tabs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84501">
        <w:rPr>
          <w:rFonts w:ascii="Times New Roman" w:hAnsi="Times New Roman" w:cs="Times New Roman"/>
          <w:sz w:val="32"/>
          <w:szCs w:val="32"/>
        </w:rPr>
        <w:t>Установлены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 xml:space="preserve"> колодца;</w:t>
      </w:r>
    </w:p>
    <w:p w:rsidR="006F45A9" w:rsidRPr="00F84501" w:rsidRDefault="006F45A9" w:rsidP="00F84501">
      <w:pPr>
        <w:pStyle w:val="a3"/>
        <w:numPr>
          <w:ilvl w:val="0"/>
          <w:numId w:val="14"/>
        </w:numPr>
        <w:tabs>
          <w:tab w:val="left" w:pos="1134"/>
        </w:tabs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Произведена обвязка скважины трубы и подведено  электричество;</w:t>
      </w:r>
    </w:p>
    <w:p w:rsidR="006F45A9" w:rsidRPr="00F84501" w:rsidRDefault="006F45A9" w:rsidP="00F84501">
      <w:pPr>
        <w:pStyle w:val="a3"/>
        <w:numPr>
          <w:ilvl w:val="0"/>
          <w:numId w:val="14"/>
        </w:numPr>
        <w:tabs>
          <w:tab w:val="left" w:pos="709"/>
          <w:tab w:val="left" w:pos="1134"/>
        </w:tabs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Выполнена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закольцовка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 системы водоснабжения </w:t>
      </w:r>
      <w:r w:rsidR="0081347E" w:rsidRPr="00F84501">
        <w:rPr>
          <w:rFonts w:ascii="Times New Roman" w:hAnsi="Times New Roman" w:cs="Times New Roman"/>
          <w:sz w:val="32"/>
          <w:szCs w:val="32"/>
        </w:rPr>
        <w:t>от</w:t>
      </w:r>
      <w:r w:rsidRPr="00F84501">
        <w:rPr>
          <w:rFonts w:ascii="Times New Roman" w:hAnsi="Times New Roman" w:cs="Times New Roman"/>
          <w:sz w:val="32"/>
          <w:szCs w:val="32"/>
        </w:rPr>
        <w:t xml:space="preserve"> ул. Железнодорожная </w:t>
      </w:r>
      <w:r w:rsidR="0081347E" w:rsidRPr="00F84501">
        <w:rPr>
          <w:rFonts w:ascii="Times New Roman" w:hAnsi="Times New Roman" w:cs="Times New Roman"/>
          <w:sz w:val="32"/>
          <w:szCs w:val="32"/>
        </w:rPr>
        <w:t>до</w:t>
      </w:r>
      <w:r w:rsidRPr="00F84501">
        <w:rPr>
          <w:rFonts w:ascii="Times New Roman" w:hAnsi="Times New Roman" w:cs="Times New Roman"/>
          <w:sz w:val="32"/>
          <w:szCs w:val="32"/>
        </w:rPr>
        <w:t xml:space="preserve"> ул. Гагарина</w:t>
      </w:r>
      <w:r w:rsidR="0081347E" w:rsidRPr="00F84501">
        <w:rPr>
          <w:rFonts w:ascii="Times New Roman" w:hAnsi="Times New Roman" w:cs="Times New Roman"/>
          <w:sz w:val="32"/>
          <w:szCs w:val="32"/>
        </w:rPr>
        <w:t xml:space="preserve"> протяженностью 200 метров</w:t>
      </w:r>
      <w:r w:rsidRPr="00F84501">
        <w:rPr>
          <w:rFonts w:ascii="Times New Roman" w:hAnsi="Times New Roman" w:cs="Times New Roman"/>
          <w:sz w:val="32"/>
          <w:szCs w:val="32"/>
        </w:rPr>
        <w:t xml:space="preserve">. Установлена отсекающая задвижка. </w:t>
      </w:r>
    </w:p>
    <w:p w:rsidR="006F45A9" w:rsidRPr="00F84501" w:rsidRDefault="006F45A9" w:rsidP="00F84501">
      <w:pPr>
        <w:pStyle w:val="a3"/>
        <w:numPr>
          <w:ilvl w:val="0"/>
          <w:numId w:val="14"/>
        </w:numPr>
        <w:tabs>
          <w:tab w:val="left" w:pos="709"/>
          <w:tab w:val="left" w:pos="1134"/>
        </w:tabs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На территории поселка установлены  5 новых пожарных гидранта: 4 шт. на ул. Зеленая и 1 на ул. Садовая.</w:t>
      </w:r>
    </w:p>
    <w:p w:rsidR="006F45A9" w:rsidRPr="00F84501" w:rsidRDefault="006F45A9" w:rsidP="00F84501">
      <w:pPr>
        <w:pStyle w:val="a3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Дополнительно  сообщаю   о том, что   на территории 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>пос. ж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 ст. Калейкино в данный момент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фунционируют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 6 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водонасосных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 станций: ул. Зеленая (1), ул. Молодежная(2)  и  ул. Железнодорожная(3).  Вода подается в систему водоснабжения. </w:t>
      </w:r>
    </w:p>
    <w:p w:rsidR="006F45A9" w:rsidRPr="00F84501" w:rsidRDefault="006F45A9" w:rsidP="00F84501">
      <w:pPr>
        <w:pStyle w:val="a3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В настоящее время  проблем с обеспечением жителей </w:t>
      </w:r>
      <w:r w:rsidRPr="00AF44CD">
        <w:rPr>
          <w:rFonts w:ascii="Times New Roman" w:hAnsi="Times New Roman" w:cs="Times New Roman"/>
          <w:sz w:val="32"/>
          <w:szCs w:val="32"/>
        </w:rPr>
        <w:t>водой нет.</w:t>
      </w:r>
    </w:p>
    <w:p w:rsidR="00F554B4" w:rsidRPr="00F84501" w:rsidRDefault="00F554B4" w:rsidP="00F84501">
      <w:pPr>
        <w:pStyle w:val="a3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F45A9" w:rsidRPr="00F84501" w:rsidRDefault="006F45A9" w:rsidP="00F84501">
      <w:pPr>
        <w:pStyle w:val="a3"/>
        <w:tabs>
          <w:tab w:val="left" w:pos="709"/>
        </w:tabs>
        <w:spacing w:line="240" w:lineRule="atLeast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F84501">
        <w:rPr>
          <w:rFonts w:ascii="Times New Roman" w:hAnsi="Times New Roman" w:cs="Times New Roman"/>
          <w:b/>
          <w:sz w:val="32"/>
          <w:szCs w:val="32"/>
        </w:rPr>
        <w:t>На сходе граждан  в населенном пункте пос. ж/</w:t>
      </w:r>
      <w:proofErr w:type="spellStart"/>
      <w:r w:rsidRPr="00F84501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F84501">
        <w:rPr>
          <w:rFonts w:ascii="Times New Roman" w:hAnsi="Times New Roman" w:cs="Times New Roman"/>
          <w:b/>
          <w:sz w:val="32"/>
          <w:szCs w:val="32"/>
        </w:rPr>
        <w:t xml:space="preserve"> ст. Кульшарипово</w:t>
      </w:r>
      <w:r w:rsidRPr="00F84501">
        <w:rPr>
          <w:rFonts w:ascii="Times New Roman" w:hAnsi="Times New Roman" w:cs="Times New Roman"/>
          <w:sz w:val="32"/>
          <w:szCs w:val="32"/>
        </w:rPr>
        <w:t xml:space="preserve"> в 2021 году, жителями было принято решение о сборе средств самообложения в сумме 1000 рублей и  </w:t>
      </w:r>
      <w:r w:rsidRPr="00F84501">
        <w:rPr>
          <w:rFonts w:ascii="Times New Roman" w:eastAsia="Calibri" w:hAnsi="Times New Roman" w:cs="Times New Roman"/>
          <w:sz w:val="32"/>
          <w:szCs w:val="32"/>
        </w:rPr>
        <w:t xml:space="preserve">направлением полученных средств на решение вопросов местного значения по выполнению следующих работ: </w:t>
      </w:r>
      <w:r w:rsidRPr="00F84501">
        <w:rPr>
          <w:rFonts w:ascii="Times New Roman" w:eastAsia="Times New Roman" w:hAnsi="Times New Roman" w:cs="Times New Roman"/>
          <w:sz w:val="32"/>
          <w:szCs w:val="32"/>
        </w:rPr>
        <w:t>приведение в нормативное состояние  дорог   пос. ж/</w:t>
      </w:r>
      <w:proofErr w:type="spellStart"/>
      <w:r w:rsidRPr="00F84501">
        <w:rPr>
          <w:rFonts w:ascii="Times New Roman" w:eastAsia="Times New Roman" w:hAnsi="Times New Roman" w:cs="Times New Roman"/>
          <w:sz w:val="32"/>
          <w:szCs w:val="32"/>
        </w:rPr>
        <w:t>д</w:t>
      </w:r>
      <w:proofErr w:type="spellEnd"/>
      <w:r w:rsidRPr="00F84501">
        <w:rPr>
          <w:rFonts w:ascii="Times New Roman" w:eastAsia="Times New Roman" w:hAnsi="Times New Roman" w:cs="Times New Roman"/>
          <w:sz w:val="32"/>
          <w:szCs w:val="32"/>
        </w:rPr>
        <w:t xml:space="preserve"> ст. Кульшарипово,</w:t>
      </w:r>
      <w:r w:rsidRPr="00F845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оплата за составление смет, проведение технического надзора и оформление в собственность</w:t>
      </w:r>
      <w:proofErr w:type="gramEnd"/>
      <w:r w:rsidRPr="00F845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поселения. Средства самообложения сдали 100% населения. </w:t>
      </w:r>
      <w:r w:rsidRPr="00F84501">
        <w:rPr>
          <w:rFonts w:ascii="Times New Roman" w:hAnsi="Times New Roman" w:cs="Times New Roman"/>
          <w:sz w:val="32"/>
          <w:szCs w:val="32"/>
        </w:rPr>
        <w:t xml:space="preserve">Было </w:t>
      </w:r>
      <w:r w:rsidRPr="00F84501">
        <w:rPr>
          <w:rFonts w:ascii="Times New Roman" w:hAnsi="Times New Roman" w:cs="Times New Roman"/>
          <w:sz w:val="32"/>
          <w:szCs w:val="32"/>
        </w:rPr>
        <w:lastRenderedPageBreak/>
        <w:t xml:space="preserve">собранно 19  000 рублей, с учетом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 Республики Татарстан общая сумма составила 95 000 рублей. На данные средства выполнено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щебенение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 дороги при въезде в населенный пункт длиною около 100 метров. На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съэкономленные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  после проведения торгов денежные средства в сумме 12 000 рублей дополнительно был приобретен щебень и благодаря инициативной группе,  состоящей исключительно из женщин пожилого возраста, были засыпаны проблемные участки дороги в самом населенном пункте.</w:t>
      </w:r>
    </w:p>
    <w:p w:rsidR="00C7163E" w:rsidRPr="00F84501" w:rsidRDefault="006F45A9" w:rsidP="00F84501">
      <w:pPr>
        <w:pStyle w:val="a5"/>
        <w:spacing w:line="240" w:lineRule="atLeast"/>
        <w:ind w:left="1134" w:right="1134" w:firstLine="709"/>
        <w:jc w:val="both"/>
        <w:rPr>
          <w:rFonts w:ascii="Times New Roman" w:hAnsi="Times New Roman"/>
          <w:sz w:val="32"/>
          <w:szCs w:val="32"/>
        </w:rPr>
      </w:pPr>
      <w:r w:rsidRPr="00F84501">
        <w:rPr>
          <w:rFonts w:ascii="Times New Roman" w:hAnsi="Times New Roman"/>
          <w:color w:val="FF0000"/>
          <w:sz w:val="32"/>
          <w:szCs w:val="32"/>
        </w:rPr>
        <w:t xml:space="preserve">      </w:t>
      </w:r>
      <w:r w:rsidRPr="00F84501">
        <w:rPr>
          <w:rFonts w:ascii="Times New Roman" w:hAnsi="Times New Roman"/>
          <w:sz w:val="32"/>
          <w:szCs w:val="32"/>
        </w:rPr>
        <w:t xml:space="preserve">Уважаемые сельчане напоминаю, что сдача и сбор денежных средств должны  завершиться  до 1 марта. </w:t>
      </w:r>
    </w:p>
    <w:p w:rsidR="00650F3B" w:rsidRPr="00F84501" w:rsidRDefault="00650F3B" w:rsidP="00650F3B">
      <w:pPr>
        <w:pStyle w:val="a5"/>
        <w:spacing w:line="240" w:lineRule="atLeast"/>
        <w:ind w:left="1134" w:right="-1" w:firstLine="709"/>
        <w:jc w:val="both"/>
        <w:rPr>
          <w:rFonts w:ascii="Times New Roman" w:hAnsi="Times New Roman"/>
          <w:sz w:val="32"/>
          <w:szCs w:val="32"/>
        </w:rPr>
      </w:pPr>
    </w:p>
    <w:tbl>
      <w:tblPr>
        <w:tblStyle w:val="a7"/>
        <w:tblW w:w="10881" w:type="dxa"/>
        <w:tblInd w:w="675" w:type="dxa"/>
        <w:tblLayout w:type="fixed"/>
        <w:tblLook w:val="04A0"/>
      </w:tblPr>
      <w:tblGrid>
        <w:gridCol w:w="959"/>
        <w:gridCol w:w="2551"/>
        <w:gridCol w:w="1984"/>
        <w:gridCol w:w="1560"/>
        <w:gridCol w:w="3827"/>
      </w:tblGrid>
      <w:tr w:rsidR="00C7163E" w:rsidRPr="00F84501" w:rsidTr="00F84501">
        <w:tc>
          <w:tcPr>
            <w:tcW w:w="959" w:type="dxa"/>
          </w:tcPr>
          <w:p w:rsidR="00C7163E" w:rsidRPr="00F84501" w:rsidRDefault="00C7163E" w:rsidP="00BC0EB8">
            <w:pPr>
              <w:tabs>
                <w:tab w:val="left" w:pos="2970"/>
              </w:tabs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84501">
              <w:rPr>
                <w:rFonts w:ascii="Times New Roman" w:hAnsi="Times New Roman" w:cs="Times New Roman"/>
                <w:sz w:val="32"/>
                <w:szCs w:val="32"/>
              </w:rPr>
              <w:t xml:space="preserve">       Год</w:t>
            </w:r>
          </w:p>
          <w:p w:rsidR="00C7163E" w:rsidRPr="00F84501" w:rsidRDefault="00C7163E" w:rsidP="00BC0EB8">
            <w:pPr>
              <w:tabs>
                <w:tab w:val="left" w:pos="2970"/>
              </w:tabs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C7163E" w:rsidRPr="00F84501" w:rsidRDefault="00C7163E" w:rsidP="00BC0EB8">
            <w:pPr>
              <w:tabs>
                <w:tab w:val="left" w:pos="2970"/>
              </w:tabs>
              <w:spacing w:line="240" w:lineRule="atLeast"/>
              <w:ind w:left="34" w:right="-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84501">
              <w:rPr>
                <w:rFonts w:ascii="Times New Roman" w:hAnsi="Times New Roman" w:cs="Times New Roman"/>
                <w:sz w:val="32"/>
                <w:szCs w:val="32"/>
              </w:rPr>
              <w:t>Мероприятия средства самообложения граждан (рублей)</w:t>
            </w:r>
          </w:p>
        </w:tc>
        <w:tc>
          <w:tcPr>
            <w:tcW w:w="1984" w:type="dxa"/>
          </w:tcPr>
          <w:p w:rsidR="00C7163E" w:rsidRPr="00F84501" w:rsidRDefault="00C7163E" w:rsidP="00BC0EB8">
            <w:pPr>
              <w:tabs>
                <w:tab w:val="left" w:pos="2970"/>
              </w:tabs>
              <w:spacing w:line="240" w:lineRule="atLeast"/>
              <w:ind w:left="175" w:right="-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84501">
              <w:rPr>
                <w:rFonts w:ascii="Times New Roman" w:hAnsi="Times New Roman" w:cs="Times New Roman"/>
                <w:sz w:val="32"/>
                <w:szCs w:val="32"/>
              </w:rPr>
              <w:t>Средства самообложения</w:t>
            </w:r>
          </w:p>
          <w:p w:rsidR="00C7163E" w:rsidRPr="00F84501" w:rsidRDefault="00C7163E" w:rsidP="00BC0EB8">
            <w:pPr>
              <w:tabs>
                <w:tab w:val="left" w:pos="2970"/>
              </w:tabs>
              <w:spacing w:line="240" w:lineRule="atLeast"/>
              <w:ind w:left="61" w:right="-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84501">
              <w:rPr>
                <w:rFonts w:ascii="Times New Roman" w:hAnsi="Times New Roman" w:cs="Times New Roman"/>
                <w:sz w:val="32"/>
                <w:szCs w:val="32"/>
              </w:rPr>
              <w:t xml:space="preserve"> граждан (рублей)</w:t>
            </w:r>
          </w:p>
        </w:tc>
        <w:tc>
          <w:tcPr>
            <w:tcW w:w="1560" w:type="dxa"/>
          </w:tcPr>
          <w:p w:rsidR="00C7163E" w:rsidRPr="00F84501" w:rsidRDefault="00C7163E" w:rsidP="00BC0EB8">
            <w:pPr>
              <w:tabs>
                <w:tab w:val="left" w:pos="2970"/>
              </w:tabs>
              <w:spacing w:line="240" w:lineRule="atLeast"/>
              <w:ind w:left="34" w:right="-1" w:hanging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84501">
              <w:rPr>
                <w:rFonts w:ascii="Times New Roman" w:hAnsi="Times New Roman" w:cs="Times New Roman"/>
                <w:sz w:val="32"/>
                <w:szCs w:val="32"/>
              </w:rPr>
              <w:t xml:space="preserve"> Средства бюджета РТ </w:t>
            </w:r>
          </w:p>
          <w:p w:rsidR="00C7163E" w:rsidRPr="00F84501" w:rsidRDefault="00C7163E" w:rsidP="007F18AB">
            <w:pPr>
              <w:tabs>
                <w:tab w:val="left" w:pos="176"/>
                <w:tab w:val="left" w:pos="1310"/>
              </w:tabs>
              <w:spacing w:line="240" w:lineRule="atLeast"/>
              <w:ind w:right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84501">
              <w:rPr>
                <w:rFonts w:ascii="Times New Roman" w:hAnsi="Times New Roman" w:cs="Times New Roman"/>
                <w:sz w:val="32"/>
                <w:szCs w:val="32"/>
              </w:rPr>
              <w:t>(рублей)</w:t>
            </w:r>
          </w:p>
        </w:tc>
        <w:tc>
          <w:tcPr>
            <w:tcW w:w="3827" w:type="dxa"/>
          </w:tcPr>
          <w:p w:rsidR="00C7163E" w:rsidRPr="00F84501" w:rsidRDefault="00C7163E" w:rsidP="007F18AB">
            <w:pPr>
              <w:tabs>
                <w:tab w:val="left" w:pos="2970"/>
              </w:tabs>
              <w:spacing w:line="240" w:lineRule="atLeast"/>
              <w:ind w:left="34" w:right="-1" w:firstLine="42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84501">
              <w:rPr>
                <w:rFonts w:ascii="Times New Roman" w:hAnsi="Times New Roman" w:cs="Times New Roman"/>
                <w:sz w:val="32"/>
                <w:szCs w:val="32"/>
              </w:rPr>
              <w:t>Общий объём средств на мероприятия (рублей)</w:t>
            </w:r>
          </w:p>
        </w:tc>
      </w:tr>
      <w:tr w:rsidR="00C7163E" w:rsidRPr="00F84501" w:rsidTr="00F84501">
        <w:tc>
          <w:tcPr>
            <w:tcW w:w="959" w:type="dxa"/>
          </w:tcPr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2014</w:t>
            </w:r>
          </w:p>
        </w:tc>
        <w:tc>
          <w:tcPr>
            <w:tcW w:w="2551" w:type="dxa"/>
          </w:tcPr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проведена обсыпка щебнем дороги по улице Железнодорожная.</w:t>
            </w:r>
          </w:p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</w:p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263 000</w:t>
            </w:r>
          </w:p>
        </w:tc>
        <w:tc>
          <w:tcPr>
            <w:tcW w:w="1560" w:type="dxa"/>
          </w:tcPr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1 052 000</w:t>
            </w:r>
          </w:p>
        </w:tc>
        <w:tc>
          <w:tcPr>
            <w:tcW w:w="3827" w:type="dxa"/>
          </w:tcPr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1 315 000</w:t>
            </w:r>
          </w:p>
        </w:tc>
      </w:tr>
      <w:tr w:rsidR="00C7163E" w:rsidRPr="00F84501" w:rsidTr="00F84501">
        <w:tc>
          <w:tcPr>
            <w:tcW w:w="959" w:type="dxa"/>
          </w:tcPr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2015</w:t>
            </w:r>
          </w:p>
        </w:tc>
        <w:tc>
          <w:tcPr>
            <w:tcW w:w="2551" w:type="dxa"/>
          </w:tcPr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На эти деньги в сентябре  2016 года отсыпано 605 метров по ул</w:t>
            </w:r>
            <w:proofErr w:type="gramStart"/>
            <w:r w:rsidRPr="00F84501">
              <w:rPr>
                <w:rFonts w:ascii="Times New Roman" w:hAnsi="Times New Roman"/>
                <w:sz w:val="32"/>
                <w:szCs w:val="32"/>
              </w:rPr>
              <w:t>.М</w:t>
            </w:r>
            <w:proofErr w:type="gramEnd"/>
            <w:r w:rsidRPr="00F84501">
              <w:rPr>
                <w:rFonts w:ascii="Times New Roman" w:hAnsi="Times New Roman"/>
                <w:sz w:val="32"/>
                <w:szCs w:val="32"/>
              </w:rPr>
              <w:t>олодёжная.</w:t>
            </w:r>
          </w:p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186 500</w:t>
            </w:r>
          </w:p>
        </w:tc>
        <w:tc>
          <w:tcPr>
            <w:tcW w:w="1560" w:type="dxa"/>
          </w:tcPr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746 000</w:t>
            </w:r>
          </w:p>
        </w:tc>
        <w:tc>
          <w:tcPr>
            <w:tcW w:w="3827" w:type="dxa"/>
          </w:tcPr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932 500</w:t>
            </w:r>
          </w:p>
        </w:tc>
      </w:tr>
      <w:tr w:rsidR="00C7163E" w:rsidRPr="00F84501" w:rsidTr="00F84501">
        <w:tc>
          <w:tcPr>
            <w:tcW w:w="959" w:type="dxa"/>
          </w:tcPr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2016</w:t>
            </w:r>
          </w:p>
        </w:tc>
        <w:tc>
          <w:tcPr>
            <w:tcW w:w="2551" w:type="dxa"/>
          </w:tcPr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 xml:space="preserve">Благоустройство мусульманского и христианского кладбища в </w:t>
            </w:r>
            <w:proofErr w:type="gramStart"/>
            <w:r w:rsidRPr="00F84501">
              <w:rPr>
                <w:rFonts w:ascii="Times New Roman" w:hAnsi="Times New Roman"/>
                <w:sz w:val="32"/>
                <w:szCs w:val="32"/>
              </w:rPr>
              <w:t>пос. ж</w:t>
            </w:r>
            <w:proofErr w:type="gramEnd"/>
            <w:r w:rsidRPr="00F84501"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 w:rsidRPr="00F84501">
              <w:rPr>
                <w:rFonts w:ascii="Times New Roman" w:hAnsi="Times New Roman"/>
                <w:sz w:val="32"/>
                <w:szCs w:val="32"/>
              </w:rPr>
              <w:t>д</w:t>
            </w:r>
            <w:proofErr w:type="spellEnd"/>
            <w:r w:rsidRPr="00F84501">
              <w:rPr>
                <w:rFonts w:ascii="Times New Roman" w:hAnsi="Times New Roman"/>
                <w:sz w:val="32"/>
                <w:szCs w:val="32"/>
              </w:rPr>
              <w:t xml:space="preserve"> ст.Калейкино</w:t>
            </w:r>
          </w:p>
        </w:tc>
        <w:tc>
          <w:tcPr>
            <w:tcW w:w="1984" w:type="dxa"/>
          </w:tcPr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262 100</w:t>
            </w:r>
          </w:p>
        </w:tc>
        <w:tc>
          <w:tcPr>
            <w:tcW w:w="1560" w:type="dxa"/>
          </w:tcPr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828 000</w:t>
            </w:r>
          </w:p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Выполнено на 562 407</w:t>
            </w:r>
          </w:p>
        </w:tc>
        <w:tc>
          <w:tcPr>
            <w:tcW w:w="3827" w:type="dxa"/>
          </w:tcPr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1 310 500</w:t>
            </w:r>
          </w:p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 xml:space="preserve">Остаток </w:t>
            </w:r>
          </w:p>
          <w:p w:rsidR="00C7163E" w:rsidRPr="00F84501" w:rsidRDefault="00C7163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748 093</w:t>
            </w:r>
          </w:p>
        </w:tc>
      </w:tr>
      <w:tr w:rsidR="0057676D" w:rsidRPr="00F84501" w:rsidTr="00F84501">
        <w:tc>
          <w:tcPr>
            <w:tcW w:w="959" w:type="dxa"/>
          </w:tcPr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2017</w:t>
            </w:r>
          </w:p>
        </w:tc>
        <w:tc>
          <w:tcPr>
            <w:tcW w:w="2551" w:type="dxa"/>
          </w:tcPr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326,2</w:t>
            </w: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978,6</w:t>
            </w:r>
          </w:p>
        </w:tc>
        <w:tc>
          <w:tcPr>
            <w:tcW w:w="3827" w:type="dxa"/>
          </w:tcPr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1304,8</w:t>
            </w:r>
          </w:p>
        </w:tc>
      </w:tr>
      <w:tr w:rsidR="0057676D" w:rsidRPr="00F84501" w:rsidTr="00F84501">
        <w:tc>
          <w:tcPr>
            <w:tcW w:w="959" w:type="dxa"/>
          </w:tcPr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2018</w:t>
            </w:r>
          </w:p>
        </w:tc>
        <w:tc>
          <w:tcPr>
            <w:tcW w:w="2551" w:type="dxa"/>
          </w:tcPr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 xml:space="preserve">На ремонт дороги по улице </w:t>
            </w:r>
            <w:r w:rsidRPr="00F84501">
              <w:rPr>
                <w:rFonts w:ascii="Times New Roman" w:hAnsi="Times New Roman"/>
                <w:sz w:val="32"/>
                <w:szCs w:val="32"/>
              </w:rPr>
              <w:lastRenderedPageBreak/>
              <w:t>Победа посёлка ж/</w:t>
            </w:r>
            <w:proofErr w:type="spellStart"/>
            <w:r w:rsidRPr="00F84501">
              <w:rPr>
                <w:rFonts w:ascii="Times New Roman" w:hAnsi="Times New Roman"/>
                <w:sz w:val="32"/>
                <w:szCs w:val="32"/>
              </w:rPr>
              <w:t>д</w:t>
            </w:r>
            <w:proofErr w:type="spellEnd"/>
            <w:r w:rsidRPr="00F84501">
              <w:rPr>
                <w:rFonts w:ascii="Times New Roman" w:hAnsi="Times New Roman"/>
                <w:sz w:val="32"/>
                <w:szCs w:val="32"/>
              </w:rPr>
              <w:t xml:space="preserve"> ст. Калейкино</w:t>
            </w:r>
          </w:p>
        </w:tc>
        <w:tc>
          <w:tcPr>
            <w:tcW w:w="1984" w:type="dxa"/>
          </w:tcPr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156 000</w:t>
            </w:r>
          </w:p>
        </w:tc>
        <w:tc>
          <w:tcPr>
            <w:tcW w:w="1560" w:type="dxa"/>
            <w:vMerge w:val="restart"/>
          </w:tcPr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1 497 600</w:t>
            </w:r>
          </w:p>
        </w:tc>
        <w:tc>
          <w:tcPr>
            <w:tcW w:w="3827" w:type="dxa"/>
            <w:vMerge w:val="restart"/>
          </w:tcPr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1 872 000 + 548 895 (остаток прошлых лет)</w:t>
            </w: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Работы выполнены на 2 420 895 рублей</w:t>
            </w:r>
          </w:p>
        </w:tc>
      </w:tr>
      <w:tr w:rsidR="0057676D" w:rsidRPr="00F84501" w:rsidTr="00F84501">
        <w:tc>
          <w:tcPr>
            <w:tcW w:w="959" w:type="dxa"/>
          </w:tcPr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lastRenderedPageBreak/>
              <w:t>2019</w:t>
            </w:r>
          </w:p>
        </w:tc>
        <w:tc>
          <w:tcPr>
            <w:tcW w:w="2551" w:type="dxa"/>
          </w:tcPr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84501">
              <w:rPr>
                <w:rFonts w:ascii="Times New Roman" w:hAnsi="Times New Roman"/>
                <w:sz w:val="32"/>
                <w:szCs w:val="32"/>
              </w:rPr>
              <w:t>Щебенение</w:t>
            </w:r>
            <w:proofErr w:type="spellEnd"/>
            <w:r w:rsidRPr="00F84501">
              <w:rPr>
                <w:rFonts w:ascii="Times New Roman" w:hAnsi="Times New Roman"/>
                <w:sz w:val="32"/>
                <w:szCs w:val="32"/>
              </w:rPr>
              <w:t xml:space="preserve"> переулков (пожарных проездов)  дорог </w:t>
            </w:r>
            <w:proofErr w:type="gramStart"/>
            <w:r w:rsidRPr="00F84501">
              <w:rPr>
                <w:rFonts w:ascii="Times New Roman" w:hAnsi="Times New Roman"/>
                <w:sz w:val="32"/>
                <w:szCs w:val="32"/>
              </w:rPr>
              <w:t>пос. ж</w:t>
            </w:r>
            <w:proofErr w:type="gramEnd"/>
            <w:r w:rsidRPr="00F84501"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 w:rsidRPr="00F84501">
              <w:rPr>
                <w:rFonts w:ascii="Times New Roman" w:hAnsi="Times New Roman"/>
                <w:sz w:val="32"/>
                <w:szCs w:val="32"/>
              </w:rPr>
              <w:t>д</w:t>
            </w:r>
            <w:proofErr w:type="spellEnd"/>
            <w:r w:rsidRPr="00F84501">
              <w:rPr>
                <w:rFonts w:ascii="Times New Roman" w:hAnsi="Times New Roman"/>
                <w:sz w:val="32"/>
                <w:szCs w:val="32"/>
              </w:rPr>
              <w:t xml:space="preserve"> ст. Калейкино</w:t>
            </w:r>
          </w:p>
        </w:tc>
        <w:tc>
          <w:tcPr>
            <w:tcW w:w="1984" w:type="dxa"/>
          </w:tcPr>
          <w:p w:rsidR="0057676D" w:rsidRPr="00F84501" w:rsidRDefault="009027C2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91.75pt;margin-top:-.75pt;width:299.45pt;height:1.65pt;z-index:251664384;mso-position-horizontal-relative:text;mso-position-vertical-relative:text" o:connectortype="straight"/>
              </w:pict>
            </w:r>
            <w:r w:rsidR="0057676D" w:rsidRPr="00F84501">
              <w:rPr>
                <w:rFonts w:ascii="Times New Roman" w:hAnsi="Times New Roman"/>
                <w:sz w:val="32"/>
                <w:szCs w:val="32"/>
              </w:rPr>
              <w:t>218 400</w:t>
            </w:r>
          </w:p>
        </w:tc>
        <w:tc>
          <w:tcPr>
            <w:tcW w:w="1560" w:type="dxa"/>
            <w:vMerge/>
          </w:tcPr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676D" w:rsidRPr="00F84501" w:rsidTr="00F84501">
        <w:tc>
          <w:tcPr>
            <w:tcW w:w="959" w:type="dxa"/>
          </w:tcPr>
          <w:p w:rsidR="0057676D" w:rsidRPr="00F84501" w:rsidRDefault="009027C2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029" type="#_x0000_t32" style="position:absolute;margin-left:42pt;margin-top:32.25pt;width:510.55pt;height:0;z-index:251662336;mso-position-horizontal-relative:text;mso-position-vertical-relative:text" o:connectortype="straight"/>
              </w:pict>
            </w:r>
            <w:r w:rsidR="0057676D" w:rsidRPr="00F84501">
              <w:rPr>
                <w:rFonts w:ascii="Times New Roman" w:hAnsi="Times New Roman"/>
                <w:sz w:val="32"/>
                <w:szCs w:val="32"/>
              </w:rPr>
              <w:t>2020</w:t>
            </w:r>
          </w:p>
        </w:tc>
        <w:tc>
          <w:tcPr>
            <w:tcW w:w="2551" w:type="dxa"/>
          </w:tcPr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84501">
              <w:rPr>
                <w:rFonts w:ascii="Times New Roman" w:hAnsi="Times New Roman"/>
                <w:sz w:val="32"/>
                <w:szCs w:val="32"/>
              </w:rPr>
              <w:t>Щебенение</w:t>
            </w:r>
            <w:proofErr w:type="spellEnd"/>
            <w:r w:rsidRPr="00F84501">
              <w:rPr>
                <w:rFonts w:ascii="Times New Roman" w:hAnsi="Times New Roman"/>
                <w:sz w:val="32"/>
                <w:szCs w:val="32"/>
              </w:rPr>
              <w:t xml:space="preserve"> улиц. </w:t>
            </w:r>
          </w:p>
          <w:p w:rsidR="00553BDE" w:rsidRPr="00F84501" w:rsidRDefault="00553BD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84501">
              <w:rPr>
                <w:rFonts w:ascii="Times New Roman" w:hAnsi="Times New Roman"/>
                <w:sz w:val="32"/>
                <w:szCs w:val="32"/>
              </w:rPr>
              <w:t>Стройинжинеринг</w:t>
            </w:r>
            <w:proofErr w:type="spellEnd"/>
            <w:r w:rsidRPr="00F84501">
              <w:rPr>
                <w:rFonts w:ascii="Times New Roman" w:hAnsi="Times New Roman"/>
                <w:sz w:val="32"/>
                <w:szCs w:val="32"/>
              </w:rPr>
              <w:t>: Молодежная, Садовая.</w:t>
            </w: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Карьер сервис: ул. Гагарина, Садовая.</w:t>
            </w: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430 200</w:t>
            </w:r>
          </w:p>
        </w:tc>
        <w:tc>
          <w:tcPr>
            <w:tcW w:w="1560" w:type="dxa"/>
          </w:tcPr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1 720 800</w:t>
            </w:r>
          </w:p>
        </w:tc>
        <w:tc>
          <w:tcPr>
            <w:tcW w:w="3827" w:type="dxa"/>
          </w:tcPr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2 151 000</w:t>
            </w: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53BDE" w:rsidRPr="00F84501" w:rsidRDefault="00553BDE" w:rsidP="00553BDE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1 193 805,0</w:t>
            </w: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7676D" w:rsidRPr="00F84501" w:rsidRDefault="009027C2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032" type="#_x0000_t32" style="position:absolute;margin-left:-3.05pt;margin-top:2.75pt;width:217.05pt;height:.55pt;flip:y;z-index:251666432" o:connectortype="straight"/>
              </w:pict>
            </w:r>
          </w:p>
          <w:p w:rsidR="0057676D" w:rsidRPr="00F84501" w:rsidRDefault="0057676D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  <w:p w:rsidR="00553BDE" w:rsidRPr="00F84501" w:rsidRDefault="00553BDE" w:rsidP="00553BDE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957 195,0</w:t>
            </w:r>
          </w:p>
          <w:p w:rsidR="00553BDE" w:rsidRPr="00F84501" w:rsidRDefault="00553BDE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90313" w:rsidRPr="00F84501" w:rsidTr="00F84501">
        <w:tc>
          <w:tcPr>
            <w:tcW w:w="959" w:type="dxa"/>
            <w:vMerge w:val="restart"/>
          </w:tcPr>
          <w:p w:rsidR="00190313" w:rsidRPr="00F84501" w:rsidRDefault="00190313" w:rsidP="00BC0EB8">
            <w:pPr>
              <w:pStyle w:val="a5"/>
              <w:spacing w:line="240" w:lineRule="atLeast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 w:rsidRPr="00F84501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>2021</w:t>
            </w:r>
          </w:p>
        </w:tc>
        <w:tc>
          <w:tcPr>
            <w:tcW w:w="2551" w:type="dxa"/>
          </w:tcPr>
          <w:p w:rsidR="00190313" w:rsidRPr="00F84501" w:rsidRDefault="00190313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 xml:space="preserve">Приведение в нормативное состояние системы водоснабжения </w:t>
            </w:r>
            <w:proofErr w:type="gramStart"/>
            <w:r w:rsidRPr="00F84501">
              <w:rPr>
                <w:rFonts w:ascii="Times New Roman" w:hAnsi="Times New Roman"/>
                <w:sz w:val="32"/>
                <w:szCs w:val="32"/>
              </w:rPr>
              <w:t>пос. ж</w:t>
            </w:r>
            <w:proofErr w:type="gramEnd"/>
            <w:r w:rsidRPr="00F84501"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 w:rsidRPr="00F84501">
              <w:rPr>
                <w:rFonts w:ascii="Times New Roman" w:hAnsi="Times New Roman"/>
                <w:sz w:val="32"/>
                <w:szCs w:val="32"/>
              </w:rPr>
              <w:t>д</w:t>
            </w:r>
            <w:proofErr w:type="spellEnd"/>
            <w:r w:rsidRPr="00F84501">
              <w:rPr>
                <w:rFonts w:ascii="Times New Roman" w:hAnsi="Times New Roman"/>
                <w:sz w:val="32"/>
                <w:szCs w:val="32"/>
              </w:rPr>
              <w:t xml:space="preserve"> ст. Калейкино</w:t>
            </w:r>
          </w:p>
        </w:tc>
        <w:tc>
          <w:tcPr>
            <w:tcW w:w="1984" w:type="dxa"/>
          </w:tcPr>
          <w:p w:rsidR="00190313" w:rsidRPr="00F84501" w:rsidRDefault="00495025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466</w:t>
            </w:r>
            <w:r w:rsidR="00190313" w:rsidRPr="00F84501">
              <w:rPr>
                <w:rFonts w:ascii="Times New Roman" w:hAnsi="Times New Roman"/>
                <w:sz w:val="32"/>
                <w:szCs w:val="32"/>
              </w:rPr>
              <w:t xml:space="preserve"> 300</w:t>
            </w:r>
          </w:p>
        </w:tc>
        <w:tc>
          <w:tcPr>
            <w:tcW w:w="1560" w:type="dxa"/>
          </w:tcPr>
          <w:p w:rsidR="00190313" w:rsidRPr="00F84501" w:rsidRDefault="00190313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190313" w:rsidRPr="00F84501" w:rsidRDefault="00495025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2 231</w:t>
            </w:r>
            <w:r w:rsidR="00190313" w:rsidRPr="00F84501">
              <w:rPr>
                <w:rFonts w:ascii="Times New Roman" w:hAnsi="Times New Roman"/>
                <w:sz w:val="32"/>
                <w:szCs w:val="32"/>
              </w:rPr>
              <w:t xml:space="preserve"> 500</w:t>
            </w:r>
          </w:p>
        </w:tc>
      </w:tr>
      <w:tr w:rsidR="00190313" w:rsidRPr="00F84501" w:rsidTr="00F84501">
        <w:tc>
          <w:tcPr>
            <w:tcW w:w="959" w:type="dxa"/>
            <w:vMerge/>
          </w:tcPr>
          <w:p w:rsidR="00190313" w:rsidRPr="00F84501" w:rsidRDefault="00190313" w:rsidP="00BC0EB8">
            <w:pPr>
              <w:pStyle w:val="a5"/>
              <w:spacing w:line="240" w:lineRule="atLeast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1" w:type="dxa"/>
          </w:tcPr>
          <w:p w:rsidR="00190313" w:rsidRPr="00F84501" w:rsidRDefault="00190313" w:rsidP="00190313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 xml:space="preserve">Приведение в нормативное состояние  дорог </w:t>
            </w:r>
            <w:proofErr w:type="gramStart"/>
            <w:r w:rsidRPr="00F84501">
              <w:rPr>
                <w:rFonts w:ascii="Times New Roman" w:hAnsi="Times New Roman"/>
                <w:sz w:val="32"/>
                <w:szCs w:val="32"/>
              </w:rPr>
              <w:t>пос. ж</w:t>
            </w:r>
            <w:proofErr w:type="gramEnd"/>
            <w:r w:rsidRPr="00F84501"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 w:rsidRPr="00F84501">
              <w:rPr>
                <w:rFonts w:ascii="Times New Roman" w:hAnsi="Times New Roman"/>
                <w:sz w:val="32"/>
                <w:szCs w:val="32"/>
              </w:rPr>
              <w:t>д</w:t>
            </w:r>
            <w:proofErr w:type="spellEnd"/>
            <w:r w:rsidRPr="00F84501">
              <w:rPr>
                <w:rFonts w:ascii="Times New Roman" w:hAnsi="Times New Roman"/>
                <w:sz w:val="32"/>
                <w:szCs w:val="32"/>
              </w:rPr>
              <w:t xml:space="preserve"> ст. Кульшарипово</w:t>
            </w:r>
          </w:p>
        </w:tc>
        <w:tc>
          <w:tcPr>
            <w:tcW w:w="1984" w:type="dxa"/>
          </w:tcPr>
          <w:p w:rsidR="00190313" w:rsidRPr="00F84501" w:rsidRDefault="00093155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19 000</w:t>
            </w:r>
          </w:p>
        </w:tc>
        <w:tc>
          <w:tcPr>
            <w:tcW w:w="1560" w:type="dxa"/>
          </w:tcPr>
          <w:p w:rsidR="00190313" w:rsidRPr="00F84501" w:rsidRDefault="00190313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190313" w:rsidRPr="00F84501" w:rsidRDefault="00093155" w:rsidP="00BC0EB8">
            <w:pPr>
              <w:pStyle w:val="a5"/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F84501">
              <w:rPr>
                <w:rFonts w:ascii="Times New Roman" w:hAnsi="Times New Roman"/>
                <w:sz w:val="32"/>
                <w:szCs w:val="32"/>
              </w:rPr>
              <w:t>95 000</w:t>
            </w:r>
          </w:p>
        </w:tc>
      </w:tr>
    </w:tbl>
    <w:p w:rsidR="00F554B4" w:rsidRPr="00F84501" w:rsidRDefault="00C7163E" w:rsidP="007B5FAD">
      <w:pPr>
        <w:pStyle w:val="a5"/>
        <w:spacing w:line="240" w:lineRule="atLeast"/>
        <w:rPr>
          <w:rFonts w:ascii="Times New Roman" w:hAnsi="Times New Roman"/>
          <w:color w:val="FF0000"/>
          <w:sz w:val="32"/>
          <w:szCs w:val="32"/>
        </w:rPr>
      </w:pPr>
      <w:r w:rsidRPr="00F84501">
        <w:rPr>
          <w:rFonts w:ascii="Times New Roman" w:hAnsi="Times New Roman"/>
          <w:color w:val="FF0000"/>
          <w:sz w:val="32"/>
          <w:szCs w:val="32"/>
        </w:rPr>
        <w:t xml:space="preserve">        </w:t>
      </w:r>
    </w:p>
    <w:p w:rsidR="00F554B4" w:rsidRPr="00F84501" w:rsidRDefault="00F554B4" w:rsidP="00C071E8">
      <w:pPr>
        <w:pStyle w:val="a5"/>
        <w:spacing w:line="240" w:lineRule="atLeast"/>
        <w:ind w:left="1134" w:right="-1" w:firstLine="709"/>
        <w:jc w:val="both"/>
        <w:rPr>
          <w:rFonts w:ascii="Times New Roman" w:hAnsi="Times New Roman"/>
          <w:sz w:val="32"/>
          <w:szCs w:val="32"/>
        </w:rPr>
      </w:pPr>
    </w:p>
    <w:p w:rsidR="009E01BE" w:rsidRPr="00F84501" w:rsidRDefault="00C7163E" w:rsidP="00F84501">
      <w:pPr>
        <w:tabs>
          <w:tab w:val="left" w:pos="2970"/>
        </w:tabs>
        <w:spacing w:line="240" w:lineRule="atLeast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Исполкомом Лесно-Калейкинского сельского поселения, в соответствии планом мероприятий по реализации критических замечани</w:t>
      </w:r>
      <w:r w:rsidR="009E01BE" w:rsidRPr="00F84501">
        <w:rPr>
          <w:rFonts w:ascii="Times New Roman" w:hAnsi="Times New Roman" w:cs="Times New Roman"/>
          <w:sz w:val="32"/>
          <w:szCs w:val="32"/>
        </w:rPr>
        <w:t>й и предложен</w:t>
      </w:r>
      <w:r w:rsidR="003073EB" w:rsidRPr="00F84501">
        <w:rPr>
          <w:rFonts w:ascii="Times New Roman" w:hAnsi="Times New Roman" w:cs="Times New Roman"/>
          <w:sz w:val="32"/>
          <w:szCs w:val="32"/>
        </w:rPr>
        <w:t>ий жителей,  в 2021</w:t>
      </w:r>
      <w:r w:rsidRPr="00F84501">
        <w:rPr>
          <w:rFonts w:ascii="Times New Roman" w:hAnsi="Times New Roman" w:cs="Times New Roman"/>
          <w:sz w:val="32"/>
          <w:szCs w:val="32"/>
        </w:rPr>
        <w:t xml:space="preserve"> году были проведены следующие работы:</w:t>
      </w:r>
      <w:r w:rsidRPr="00F8450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296E34" w:rsidRPr="00F84501" w:rsidRDefault="002D13F2" w:rsidP="00F84501">
      <w:pPr>
        <w:pStyle w:val="a3"/>
        <w:numPr>
          <w:ilvl w:val="0"/>
          <w:numId w:val="1"/>
        </w:numPr>
        <w:spacing w:line="240" w:lineRule="atLeast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В зимний период о</w:t>
      </w:r>
      <w:r w:rsidR="00296E34" w:rsidRPr="00F84501">
        <w:rPr>
          <w:rFonts w:ascii="Times New Roman" w:hAnsi="Times New Roman" w:cs="Times New Roman"/>
          <w:sz w:val="32"/>
          <w:szCs w:val="32"/>
        </w:rPr>
        <w:t>чистку  дорог о</w:t>
      </w:r>
      <w:r w:rsidR="00B00EA0" w:rsidRPr="00F84501">
        <w:rPr>
          <w:rFonts w:ascii="Times New Roman" w:hAnsi="Times New Roman" w:cs="Times New Roman"/>
          <w:sz w:val="32"/>
          <w:szCs w:val="32"/>
        </w:rPr>
        <w:t>т снега</w:t>
      </w:r>
      <w:r w:rsidR="003073EB" w:rsidRPr="00F84501">
        <w:rPr>
          <w:rFonts w:ascii="Times New Roman" w:hAnsi="Times New Roman" w:cs="Times New Roman"/>
          <w:sz w:val="32"/>
          <w:szCs w:val="32"/>
        </w:rPr>
        <w:t xml:space="preserve"> ст. Калейкино и ст. Кульшарипово производил</w:t>
      </w:r>
      <w:proofErr w:type="gramStart"/>
      <w:r w:rsidR="003073EB" w:rsidRPr="00F84501">
        <w:rPr>
          <w:rFonts w:ascii="Times New Roman" w:hAnsi="Times New Roman" w:cs="Times New Roman"/>
          <w:sz w:val="32"/>
          <w:szCs w:val="32"/>
        </w:rPr>
        <w:t xml:space="preserve">и </w:t>
      </w:r>
      <w:r w:rsidR="00B00EA0" w:rsidRPr="00F84501">
        <w:rPr>
          <w:rFonts w:ascii="Times New Roman" w:hAnsi="Times New Roman" w:cs="Times New Roman"/>
          <w:sz w:val="32"/>
          <w:szCs w:val="32"/>
        </w:rPr>
        <w:t xml:space="preserve"> </w:t>
      </w:r>
      <w:r w:rsidRPr="00F84501">
        <w:rPr>
          <w:rFonts w:ascii="Times New Roman" w:hAnsi="Times New Roman" w:cs="Times New Roman"/>
          <w:sz w:val="32"/>
          <w:szCs w:val="32"/>
        </w:rPr>
        <w:t>ООО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 xml:space="preserve"> «ЛИГА»  </w:t>
      </w:r>
      <w:r w:rsidR="002229A7" w:rsidRPr="00F84501">
        <w:rPr>
          <w:rFonts w:ascii="Times New Roman" w:hAnsi="Times New Roman" w:cs="Times New Roman"/>
          <w:sz w:val="32"/>
          <w:szCs w:val="32"/>
        </w:rPr>
        <w:t xml:space="preserve">и  </w:t>
      </w:r>
      <w:r w:rsidR="00553BDE" w:rsidRPr="00F84501">
        <w:rPr>
          <w:rFonts w:ascii="Times New Roman" w:hAnsi="Times New Roman" w:cs="Times New Roman"/>
          <w:sz w:val="32"/>
          <w:szCs w:val="32"/>
        </w:rPr>
        <w:t xml:space="preserve"> </w:t>
      </w:r>
      <w:r w:rsidR="007B6D7B" w:rsidRPr="00F8450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7B6D7B" w:rsidRPr="00F84501">
        <w:rPr>
          <w:rFonts w:ascii="Times New Roman" w:hAnsi="Times New Roman" w:cs="Times New Roman"/>
          <w:sz w:val="32"/>
          <w:szCs w:val="32"/>
        </w:rPr>
        <w:t>Техно</w:t>
      </w:r>
      <w:proofErr w:type="spellEnd"/>
      <w:r w:rsidR="007B6D7B" w:rsidRPr="00F84501">
        <w:rPr>
          <w:rFonts w:ascii="Times New Roman" w:hAnsi="Times New Roman" w:cs="Times New Roman"/>
          <w:sz w:val="32"/>
          <w:szCs w:val="32"/>
        </w:rPr>
        <w:t xml:space="preserve"> плюс»</w:t>
      </w:r>
      <w:r w:rsidRPr="00F845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7FCA" w:rsidRPr="00F84501" w:rsidRDefault="00527FCA" w:rsidP="00F84501">
      <w:pPr>
        <w:spacing w:line="240" w:lineRule="atLeast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67EDE" w:rsidRPr="00F84501" w:rsidRDefault="007B6D7B" w:rsidP="00F84501">
      <w:pPr>
        <w:pStyle w:val="a3"/>
        <w:numPr>
          <w:ilvl w:val="0"/>
          <w:numId w:val="1"/>
        </w:numPr>
        <w:tabs>
          <w:tab w:val="left" w:pos="2970"/>
        </w:tabs>
        <w:spacing w:line="240" w:lineRule="atLeast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lastRenderedPageBreak/>
        <w:t xml:space="preserve">В течение года общими усилиями  работников  сельского исполнительного комитета, сельского дома культуры, школы, детских садов  «Рябинка» и «Солнышко»,  были проведены экологические субботники,   вывезено 20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камаз</w:t>
      </w:r>
      <w:r w:rsidR="00067EDE" w:rsidRPr="00F84501">
        <w:rPr>
          <w:rFonts w:ascii="Times New Roman" w:hAnsi="Times New Roman" w:cs="Times New Roman"/>
          <w:sz w:val="32"/>
          <w:szCs w:val="32"/>
        </w:rPr>
        <w:t>ов</w:t>
      </w:r>
      <w:proofErr w:type="spellEnd"/>
      <w:r w:rsidR="00067EDE" w:rsidRPr="00F84501">
        <w:rPr>
          <w:rFonts w:ascii="Times New Roman" w:hAnsi="Times New Roman" w:cs="Times New Roman"/>
          <w:sz w:val="32"/>
          <w:szCs w:val="32"/>
        </w:rPr>
        <w:t xml:space="preserve"> мусора,  приведена в порядок территория </w:t>
      </w:r>
      <w:r w:rsidRPr="00F84501">
        <w:rPr>
          <w:rFonts w:ascii="Times New Roman" w:hAnsi="Times New Roman" w:cs="Times New Roman"/>
          <w:sz w:val="32"/>
          <w:szCs w:val="32"/>
        </w:rPr>
        <w:t xml:space="preserve">  </w:t>
      </w:r>
      <w:r w:rsidR="00067EDE" w:rsidRPr="00F84501">
        <w:rPr>
          <w:rFonts w:ascii="Times New Roman" w:hAnsi="Times New Roman" w:cs="Times New Roman"/>
          <w:sz w:val="32"/>
          <w:szCs w:val="32"/>
        </w:rPr>
        <w:t xml:space="preserve">поселка. </w:t>
      </w:r>
    </w:p>
    <w:p w:rsidR="00067EDE" w:rsidRPr="00F84501" w:rsidRDefault="00067EDE" w:rsidP="00F84501">
      <w:pPr>
        <w:pStyle w:val="a3"/>
        <w:spacing w:line="240" w:lineRule="atLeast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67EDE" w:rsidRPr="00F84501" w:rsidRDefault="007B6D7B" w:rsidP="00F84501">
      <w:pPr>
        <w:pStyle w:val="a3"/>
        <w:spacing w:after="0" w:line="240" w:lineRule="atLeast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  </w:t>
      </w:r>
      <w:r w:rsidR="00067EDE" w:rsidRPr="00F84501">
        <w:rPr>
          <w:rFonts w:ascii="Times New Roman" w:hAnsi="Times New Roman" w:cs="Times New Roman"/>
          <w:sz w:val="32"/>
          <w:szCs w:val="32"/>
        </w:rPr>
        <w:t xml:space="preserve">Организованы субботники на территории </w:t>
      </w:r>
      <w:r w:rsidRPr="00F84501">
        <w:rPr>
          <w:rFonts w:ascii="Times New Roman" w:hAnsi="Times New Roman" w:cs="Times New Roman"/>
          <w:sz w:val="32"/>
          <w:szCs w:val="32"/>
        </w:rPr>
        <w:t>мусульманского</w:t>
      </w:r>
      <w:r w:rsidR="00067EDE" w:rsidRPr="00F84501">
        <w:rPr>
          <w:rFonts w:ascii="Times New Roman" w:hAnsi="Times New Roman" w:cs="Times New Roman"/>
          <w:sz w:val="32"/>
          <w:szCs w:val="32"/>
        </w:rPr>
        <w:t xml:space="preserve"> и христианского кладбищ, </w:t>
      </w:r>
    </w:p>
    <w:p w:rsidR="007B6D7B" w:rsidRPr="00F84501" w:rsidRDefault="007B6D7B" w:rsidP="00F84501">
      <w:pPr>
        <w:pStyle w:val="a3"/>
        <w:spacing w:after="0" w:line="240" w:lineRule="atLeast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 В рамках акции « Чистые берега» приведены в порядок  территории водоемов и родников. </w:t>
      </w:r>
    </w:p>
    <w:p w:rsidR="007B6D7B" w:rsidRPr="00F84501" w:rsidRDefault="00B4193C" w:rsidP="00F84501">
      <w:pPr>
        <w:pStyle w:val="a3"/>
        <w:ind w:left="1134" w:right="1134"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Жителями ул. Зеленая  произведен косметический ремонт павильона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водонасосной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 станции</w:t>
      </w:r>
      <w:r w:rsidR="0081347E" w:rsidRPr="00F84501">
        <w:rPr>
          <w:rFonts w:ascii="Times New Roman" w:hAnsi="Times New Roman" w:cs="Times New Roman"/>
          <w:sz w:val="32"/>
          <w:szCs w:val="32"/>
        </w:rPr>
        <w:t xml:space="preserve"> по ул. Зеленая</w:t>
      </w:r>
      <w:r w:rsidRPr="00F84501">
        <w:rPr>
          <w:rFonts w:ascii="Times New Roman" w:hAnsi="Times New Roman" w:cs="Times New Roman"/>
          <w:sz w:val="32"/>
          <w:szCs w:val="32"/>
        </w:rPr>
        <w:t>, отремонтирован забор, приведена в порядок прилегающая территория.</w:t>
      </w:r>
    </w:p>
    <w:p w:rsidR="00296E34" w:rsidRPr="00F84501" w:rsidRDefault="00506DCF" w:rsidP="00F84501">
      <w:pPr>
        <w:pStyle w:val="a3"/>
        <w:tabs>
          <w:tab w:val="left" w:pos="2970"/>
        </w:tabs>
        <w:spacing w:line="240" w:lineRule="atLeast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32539B" w:rsidRPr="00F84501" w:rsidRDefault="00296E34" w:rsidP="00F84501">
      <w:pPr>
        <w:pStyle w:val="a3"/>
        <w:numPr>
          <w:ilvl w:val="0"/>
          <w:numId w:val="1"/>
        </w:numPr>
        <w:spacing w:line="240" w:lineRule="atLeast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В рамках Республиканской программы по приведению дорог  </w:t>
      </w:r>
      <w:r w:rsidR="00B00EA0" w:rsidRPr="00F84501">
        <w:rPr>
          <w:rFonts w:ascii="Times New Roman" w:hAnsi="Times New Roman" w:cs="Times New Roman"/>
          <w:sz w:val="32"/>
          <w:szCs w:val="32"/>
        </w:rPr>
        <w:t>сельских поселений</w:t>
      </w:r>
      <w:r w:rsidRPr="00F84501">
        <w:rPr>
          <w:rFonts w:ascii="Times New Roman" w:hAnsi="Times New Roman" w:cs="Times New Roman"/>
          <w:sz w:val="32"/>
          <w:szCs w:val="32"/>
        </w:rPr>
        <w:t xml:space="preserve"> в нормативное состояние</w:t>
      </w:r>
      <w:r w:rsidR="0032539B" w:rsidRPr="00F84501">
        <w:rPr>
          <w:rFonts w:ascii="Times New Roman" w:hAnsi="Times New Roman" w:cs="Times New Roman"/>
          <w:sz w:val="32"/>
          <w:szCs w:val="32"/>
        </w:rPr>
        <w:t>,  была отсып</w:t>
      </w:r>
      <w:r w:rsidR="007B6D7B" w:rsidRPr="00F84501">
        <w:rPr>
          <w:rFonts w:ascii="Times New Roman" w:hAnsi="Times New Roman" w:cs="Times New Roman"/>
          <w:sz w:val="32"/>
          <w:szCs w:val="32"/>
        </w:rPr>
        <w:t>ана щебнем дорога по ул. Победа</w:t>
      </w:r>
      <w:r w:rsidR="0032539B" w:rsidRPr="00F84501">
        <w:rPr>
          <w:rFonts w:ascii="Times New Roman" w:hAnsi="Times New Roman" w:cs="Times New Roman"/>
          <w:sz w:val="32"/>
          <w:szCs w:val="32"/>
        </w:rPr>
        <w:t xml:space="preserve">, </w:t>
      </w:r>
      <w:r w:rsidR="007B6D7B" w:rsidRPr="00F84501">
        <w:rPr>
          <w:rFonts w:ascii="Times New Roman" w:hAnsi="Times New Roman" w:cs="Times New Roman"/>
          <w:sz w:val="32"/>
          <w:szCs w:val="32"/>
        </w:rPr>
        <w:t>протяженностью 5</w:t>
      </w:r>
      <w:r w:rsidR="0032539B" w:rsidRPr="00F84501">
        <w:rPr>
          <w:rFonts w:ascii="Times New Roman" w:hAnsi="Times New Roman" w:cs="Times New Roman"/>
          <w:sz w:val="32"/>
          <w:szCs w:val="32"/>
        </w:rPr>
        <w:t>00 метров.</w:t>
      </w:r>
      <w:r w:rsidR="00B934A8" w:rsidRPr="00F84501">
        <w:rPr>
          <w:rFonts w:ascii="Times New Roman" w:hAnsi="Times New Roman" w:cs="Times New Roman"/>
          <w:sz w:val="32"/>
          <w:szCs w:val="32"/>
        </w:rPr>
        <w:t xml:space="preserve"> Спасибо за под</w:t>
      </w:r>
      <w:r w:rsidR="00067EDE" w:rsidRPr="00F84501">
        <w:rPr>
          <w:rFonts w:ascii="Times New Roman" w:hAnsi="Times New Roman" w:cs="Times New Roman"/>
          <w:sz w:val="32"/>
          <w:szCs w:val="32"/>
        </w:rPr>
        <w:t>держку нашего поселения Шабалину Олегу Николаевичу</w:t>
      </w:r>
      <w:r w:rsidR="00B934A8" w:rsidRPr="00F84501">
        <w:rPr>
          <w:rFonts w:ascii="Times New Roman" w:hAnsi="Times New Roman" w:cs="Times New Roman"/>
          <w:sz w:val="32"/>
          <w:szCs w:val="32"/>
        </w:rPr>
        <w:t>.</w:t>
      </w:r>
    </w:p>
    <w:p w:rsidR="0032539B" w:rsidRPr="00F84501" w:rsidRDefault="00B85697" w:rsidP="00F84501">
      <w:pPr>
        <w:pStyle w:val="a3"/>
        <w:numPr>
          <w:ilvl w:val="0"/>
          <w:numId w:val="1"/>
        </w:numPr>
        <w:spacing w:line="240" w:lineRule="atLeast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Произведены работы</w:t>
      </w:r>
      <w:r w:rsidR="00067EDE" w:rsidRPr="00F84501">
        <w:rPr>
          <w:rFonts w:ascii="Times New Roman" w:hAnsi="Times New Roman" w:cs="Times New Roman"/>
          <w:sz w:val="32"/>
          <w:szCs w:val="32"/>
        </w:rPr>
        <w:t xml:space="preserve">  по ремонту уличного освещения: замена</w:t>
      </w:r>
      <w:r w:rsidRPr="00F84501">
        <w:rPr>
          <w:rFonts w:ascii="Times New Roman" w:hAnsi="Times New Roman" w:cs="Times New Roman"/>
          <w:sz w:val="32"/>
          <w:szCs w:val="32"/>
        </w:rPr>
        <w:t xml:space="preserve">  пускателя </w:t>
      </w:r>
      <w:r w:rsidR="00067EDE" w:rsidRPr="00F84501">
        <w:rPr>
          <w:rFonts w:ascii="Times New Roman" w:hAnsi="Times New Roman" w:cs="Times New Roman"/>
          <w:sz w:val="32"/>
          <w:szCs w:val="32"/>
        </w:rPr>
        <w:t xml:space="preserve"> в КТП по ул. Молодежная.</w:t>
      </w:r>
    </w:p>
    <w:p w:rsidR="005E506C" w:rsidRPr="00F84501" w:rsidRDefault="00B85697" w:rsidP="00F84501">
      <w:pPr>
        <w:pStyle w:val="a4"/>
        <w:numPr>
          <w:ilvl w:val="0"/>
          <w:numId w:val="1"/>
        </w:numPr>
        <w:spacing w:after="0" w:line="240" w:lineRule="atLeast"/>
        <w:ind w:left="1134" w:right="1134" w:firstLine="567"/>
        <w:jc w:val="both"/>
        <w:rPr>
          <w:sz w:val="32"/>
          <w:szCs w:val="32"/>
        </w:rPr>
      </w:pPr>
      <w:r w:rsidRPr="00F84501">
        <w:rPr>
          <w:sz w:val="32"/>
          <w:szCs w:val="32"/>
        </w:rPr>
        <w:t>Произведен капитальный ремонт многоквартирного дома №53 по ул. Гагарина.</w:t>
      </w:r>
      <w:r w:rsidR="0081347E" w:rsidRPr="00F84501">
        <w:rPr>
          <w:sz w:val="32"/>
          <w:szCs w:val="32"/>
        </w:rPr>
        <w:t xml:space="preserve"> Работы были выполнены ООО «Экология строй</w:t>
      </w:r>
      <w:proofErr w:type="gramStart"/>
      <w:r w:rsidR="0081347E" w:rsidRPr="00F84501">
        <w:rPr>
          <w:sz w:val="32"/>
          <w:szCs w:val="32"/>
        </w:rPr>
        <w:t xml:space="preserve"> К</w:t>
      </w:r>
      <w:proofErr w:type="gramEnd"/>
      <w:r w:rsidR="0081347E" w:rsidRPr="00F84501">
        <w:rPr>
          <w:sz w:val="32"/>
          <w:szCs w:val="32"/>
        </w:rPr>
        <w:t>»</w:t>
      </w:r>
    </w:p>
    <w:p w:rsidR="005E506C" w:rsidRPr="00F84501" w:rsidRDefault="005E506C" w:rsidP="00F84501">
      <w:pPr>
        <w:pStyle w:val="a4"/>
        <w:spacing w:after="0" w:line="240" w:lineRule="atLeast"/>
        <w:ind w:left="1134" w:right="1134" w:firstLine="567"/>
        <w:jc w:val="both"/>
        <w:rPr>
          <w:sz w:val="32"/>
          <w:szCs w:val="32"/>
        </w:rPr>
      </w:pPr>
    </w:p>
    <w:p w:rsidR="0081347E" w:rsidRPr="00F84501" w:rsidRDefault="0081347E" w:rsidP="00F84501">
      <w:pPr>
        <w:pStyle w:val="a4"/>
        <w:numPr>
          <w:ilvl w:val="0"/>
          <w:numId w:val="1"/>
        </w:numPr>
        <w:spacing w:after="0" w:line="240" w:lineRule="atLeast"/>
        <w:ind w:left="1134" w:right="1134" w:firstLine="567"/>
        <w:jc w:val="both"/>
        <w:rPr>
          <w:sz w:val="32"/>
          <w:szCs w:val="32"/>
        </w:rPr>
      </w:pPr>
      <w:r w:rsidRPr="00F84501">
        <w:rPr>
          <w:sz w:val="32"/>
          <w:szCs w:val="32"/>
        </w:rPr>
        <w:t>На 1 сентября при спонсорской поддержке директора ООО «Экология строй</w:t>
      </w:r>
      <w:proofErr w:type="gramStart"/>
      <w:r w:rsidRPr="00F84501">
        <w:rPr>
          <w:sz w:val="32"/>
          <w:szCs w:val="32"/>
        </w:rPr>
        <w:t xml:space="preserve"> К</w:t>
      </w:r>
      <w:proofErr w:type="gramEnd"/>
      <w:r w:rsidRPr="00F84501">
        <w:rPr>
          <w:sz w:val="32"/>
          <w:szCs w:val="32"/>
        </w:rPr>
        <w:t xml:space="preserve">» </w:t>
      </w:r>
      <w:proofErr w:type="spellStart"/>
      <w:r w:rsidRPr="00F84501">
        <w:rPr>
          <w:sz w:val="32"/>
          <w:szCs w:val="32"/>
        </w:rPr>
        <w:t>Зиганшина</w:t>
      </w:r>
      <w:proofErr w:type="spellEnd"/>
      <w:r w:rsidRPr="00F84501">
        <w:rPr>
          <w:sz w:val="32"/>
          <w:szCs w:val="32"/>
        </w:rPr>
        <w:t xml:space="preserve"> Вадима </w:t>
      </w:r>
      <w:proofErr w:type="spellStart"/>
      <w:r w:rsidRPr="00F84501">
        <w:rPr>
          <w:sz w:val="32"/>
          <w:szCs w:val="32"/>
        </w:rPr>
        <w:t>Талгатовича</w:t>
      </w:r>
      <w:proofErr w:type="spellEnd"/>
      <w:r w:rsidRPr="00F84501">
        <w:rPr>
          <w:sz w:val="32"/>
          <w:szCs w:val="32"/>
        </w:rPr>
        <w:t xml:space="preserve"> первоклассникам вручили подарки  на сумму 17 000 рублей.</w:t>
      </w:r>
    </w:p>
    <w:p w:rsidR="00527FCA" w:rsidRPr="00DD5214" w:rsidRDefault="00527FCA" w:rsidP="00DD5214">
      <w:pPr>
        <w:spacing w:after="0" w:line="240" w:lineRule="atLeast"/>
        <w:ind w:right="1134"/>
        <w:jc w:val="both"/>
        <w:rPr>
          <w:rFonts w:ascii="Times New Roman" w:hAnsi="Times New Roman" w:cs="Times New Roman"/>
          <w:sz w:val="32"/>
          <w:szCs w:val="32"/>
        </w:rPr>
      </w:pPr>
    </w:p>
    <w:p w:rsidR="00527FCA" w:rsidRPr="00F84501" w:rsidRDefault="00296E34" w:rsidP="00F84501">
      <w:pPr>
        <w:pStyle w:val="a3"/>
        <w:numPr>
          <w:ilvl w:val="0"/>
          <w:numId w:val="1"/>
        </w:numPr>
        <w:spacing w:line="240" w:lineRule="atLeast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 </w:t>
      </w:r>
      <w:r w:rsidR="00B85697" w:rsidRPr="00F84501">
        <w:rPr>
          <w:rFonts w:ascii="Times New Roman" w:hAnsi="Times New Roman" w:cs="Times New Roman"/>
          <w:sz w:val="32"/>
          <w:szCs w:val="32"/>
        </w:rPr>
        <w:t>По программе «Наш Двор»  благоустроены дворы  многоквартирных домов № 42,44,46,49</w:t>
      </w:r>
      <w:r w:rsidR="00067EDE" w:rsidRPr="00F84501">
        <w:rPr>
          <w:rFonts w:ascii="Times New Roman" w:hAnsi="Times New Roman" w:cs="Times New Roman"/>
          <w:sz w:val="32"/>
          <w:szCs w:val="32"/>
        </w:rPr>
        <w:t xml:space="preserve"> по ул. Гагарина</w:t>
      </w:r>
      <w:r w:rsidR="00B85697" w:rsidRPr="00F84501">
        <w:rPr>
          <w:rFonts w:ascii="Times New Roman" w:hAnsi="Times New Roman" w:cs="Times New Roman"/>
          <w:sz w:val="32"/>
          <w:szCs w:val="32"/>
        </w:rPr>
        <w:t>. Установлены  скамейки, урны, бельевые  и детские площадки.</w:t>
      </w:r>
      <w:r w:rsidR="00AD5D03" w:rsidRPr="00F84501">
        <w:rPr>
          <w:rFonts w:ascii="Times New Roman" w:hAnsi="Times New Roman" w:cs="Times New Roman"/>
          <w:sz w:val="32"/>
          <w:szCs w:val="32"/>
        </w:rPr>
        <w:t xml:space="preserve"> Заасфальтирована придомовая территория, тротуары, сделано уличное освещение, установлены контейнерные площадки для сбора ТКО.</w:t>
      </w:r>
    </w:p>
    <w:p w:rsidR="00AD5D03" w:rsidRPr="00F84501" w:rsidRDefault="00527FCA" w:rsidP="00F84501">
      <w:pPr>
        <w:pStyle w:val="a3"/>
        <w:numPr>
          <w:ilvl w:val="0"/>
          <w:numId w:val="1"/>
        </w:numPr>
        <w:spacing w:line="240" w:lineRule="atLeast"/>
        <w:ind w:left="1134" w:right="1134"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8450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67EDE" w:rsidRPr="00F84501">
        <w:rPr>
          <w:rFonts w:ascii="Times New Roman" w:hAnsi="Times New Roman" w:cs="Times New Roman"/>
          <w:sz w:val="32"/>
          <w:szCs w:val="32"/>
        </w:rPr>
        <w:t>Д</w:t>
      </w:r>
      <w:r w:rsidR="00AD5D03" w:rsidRPr="00F84501">
        <w:rPr>
          <w:rFonts w:ascii="Times New Roman" w:hAnsi="Times New Roman" w:cs="Times New Roman"/>
          <w:sz w:val="32"/>
          <w:szCs w:val="32"/>
        </w:rPr>
        <w:t xml:space="preserve">ля  обеспечения пожарной безопасности </w:t>
      </w:r>
      <w:r w:rsidR="00AD5D03" w:rsidRPr="00F84501">
        <w:rPr>
          <w:rFonts w:ascii="Times New Roman" w:hAnsi="Times New Roman" w:cs="Times New Roman"/>
          <w:bCs/>
          <w:sz w:val="32"/>
          <w:szCs w:val="32"/>
        </w:rPr>
        <w:t>населенных</w:t>
      </w:r>
      <w:r w:rsidR="00AD5D03" w:rsidRPr="00F84501">
        <w:rPr>
          <w:rFonts w:ascii="Times New Roman" w:hAnsi="Times New Roman" w:cs="Times New Roman"/>
          <w:sz w:val="32"/>
          <w:szCs w:val="32"/>
        </w:rPr>
        <w:t xml:space="preserve"> </w:t>
      </w:r>
      <w:r w:rsidR="00AD5D03" w:rsidRPr="00F84501">
        <w:rPr>
          <w:rFonts w:ascii="Times New Roman" w:hAnsi="Times New Roman" w:cs="Times New Roman"/>
          <w:bCs/>
          <w:sz w:val="32"/>
          <w:szCs w:val="32"/>
        </w:rPr>
        <w:t>пунктов</w:t>
      </w:r>
      <w:r w:rsidR="00AD5D03" w:rsidRPr="00F84501">
        <w:rPr>
          <w:rFonts w:ascii="Times New Roman" w:hAnsi="Times New Roman" w:cs="Times New Roman"/>
          <w:sz w:val="32"/>
          <w:szCs w:val="32"/>
        </w:rPr>
        <w:t xml:space="preserve"> в пожароопасный период произведена  </w:t>
      </w:r>
      <w:r w:rsidR="00AD5D03" w:rsidRPr="00F84501">
        <w:rPr>
          <w:rFonts w:ascii="Times New Roman" w:hAnsi="Times New Roman" w:cs="Times New Roman"/>
          <w:bCs/>
          <w:sz w:val="32"/>
          <w:szCs w:val="32"/>
        </w:rPr>
        <w:t>опашка</w:t>
      </w:r>
      <w:r w:rsidR="00AD5D03" w:rsidRPr="00F84501">
        <w:rPr>
          <w:rFonts w:ascii="Times New Roman" w:hAnsi="Times New Roman" w:cs="Times New Roman"/>
          <w:sz w:val="32"/>
          <w:szCs w:val="32"/>
        </w:rPr>
        <w:t>, т</w:t>
      </w:r>
      <w:proofErr w:type="gramStart"/>
      <w:r w:rsidR="00AD5D03" w:rsidRPr="00F84501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="00AD5D03" w:rsidRPr="00F84501">
        <w:rPr>
          <w:rFonts w:ascii="Times New Roman" w:hAnsi="Times New Roman" w:cs="Times New Roman"/>
          <w:sz w:val="32"/>
          <w:szCs w:val="32"/>
        </w:rPr>
        <w:t xml:space="preserve"> прокладка противопожарной минерализованной полосы вокруг границ </w:t>
      </w:r>
      <w:r w:rsidR="00AD5D03" w:rsidRPr="00F84501">
        <w:rPr>
          <w:rFonts w:ascii="Times New Roman" w:hAnsi="Times New Roman" w:cs="Times New Roman"/>
          <w:bCs/>
          <w:sz w:val="32"/>
          <w:szCs w:val="32"/>
        </w:rPr>
        <w:t>населенных</w:t>
      </w:r>
      <w:r w:rsidR="00AD5D03" w:rsidRPr="00F84501">
        <w:rPr>
          <w:rFonts w:ascii="Times New Roman" w:hAnsi="Times New Roman" w:cs="Times New Roman"/>
          <w:sz w:val="32"/>
          <w:szCs w:val="32"/>
        </w:rPr>
        <w:t xml:space="preserve"> </w:t>
      </w:r>
      <w:r w:rsidR="00AD5D03" w:rsidRPr="00F84501">
        <w:rPr>
          <w:rFonts w:ascii="Times New Roman" w:hAnsi="Times New Roman" w:cs="Times New Roman"/>
          <w:bCs/>
          <w:sz w:val="32"/>
          <w:szCs w:val="32"/>
        </w:rPr>
        <w:t>пунктов</w:t>
      </w:r>
      <w:r w:rsidR="00AD5D03" w:rsidRPr="00F84501">
        <w:rPr>
          <w:rFonts w:ascii="Times New Roman" w:hAnsi="Times New Roman" w:cs="Times New Roman"/>
          <w:sz w:val="32"/>
          <w:szCs w:val="32"/>
        </w:rPr>
        <w:t xml:space="preserve"> на границе с лесными и степными участками.</w:t>
      </w:r>
    </w:p>
    <w:p w:rsidR="00527FCA" w:rsidRPr="00F84501" w:rsidRDefault="00AD5D03" w:rsidP="00F84501">
      <w:pPr>
        <w:pStyle w:val="a3"/>
        <w:numPr>
          <w:ilvl w:val="0"/>
          <w:numId w:val="1"/>
        </w:numPr>
        <w:spacing w:line="240" w:lineRule="atLeast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>Пиленным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 xml:space="preserve"> асфальтом отсыпана территория  водяной скважины по ул. Зеленая.</w:t>
      </w:r>
    </w:p>
    <w:p w:rsidR="00AC5DB4" w:rsidRPr="00F84501" w:rsidRDefault="00AC5DB4" w:rsidP="00F84501">
      <w:pPr>
        <w:pStyle w:val="a4"/>
        <w:numPr>
          <w:ilvl w:val="0"/>
          <w:numId w:val="1"/>
        </w:numPr>
        <w:spacing w:after="0" w:line="240" w:lineRule="atLeast"/>
        <w:ind w:left="1134" w:right="1134" w:firstLine="567"/>
        <w:jc w:val="both"/>
        <w:rPr>
          <w:sz w:val="32"/>
          <w:szCs w:val="32"/>
        </w:rPr>
      </w:pPr>
      <w:r w:rsidRPr="00F84501">
        <w:rPr>
          <w:sz w:val="32"/>
          <w:szCs w:val="32"/>
        </w:rPr>
        <w:lastRenderedPageBreak/>
        <w:t>Произведен покос травы вдоль дорог и обочин СП</w:t>
      </w:r>
    </w:p>
    <w:p w:rsidR="00527FCA" w:rsidRPr="00F84501" w:rsidRDefault="00527FCA" w:rsidP="00F84501">
      <w:pPr>
        <w:pStyle w:val="a3"/>
        <w:spacing w:line="240" w:lineRule="atLeast"/>
        <w:ind w:left="1134" w:right="1134"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D5214" w:rsidRPr="00DD5214" w:rsidRDefault="00846C7F" w:rsidP="00DD5214">
      <w:pPr>
        <w:pStyle w:val="a3"/>
        <w:numPr>
          <w:ilvl w:val="0"/>
          <w:numId w:val="1"/>
        </w:numPr>
        <w:spacing w:line="240" w:lineRule="atLeast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Начато строительство пешеходного перехода через железнодорожные пути станции.</w:t>
      </w:r>
    </w:p>
    <w:p w:rsidR="00165CDD" w:rsidRPr="00F84501" w:rsidRDefault="009F02DA" w:rsidP="00F84501">
      <w:pPr>
        <w:pStyle w:val="a3"/>
        <w:numPr>
          <w:ilvl w:val="0"/>
          <w:numId w:val="1"/>
        </w:numPr>
        <w:spacing w:line="240" w:lineRule="atLeast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В июле </w:t>
      </w:r>
      <w:r w:rsidR="001D1AED" w:rsidRPr="00F84501">
        <w:rPr>
          <w:rFonts w:ascii="Times New Roman" w:hAnsi="Times New Roman" w:cs="Times New Roman"/>
          <w:sz w:val="32"/>
          <w:szCs w:val="32"/>
        </w:rPr>
        <w:t xml:space="preserve">прошлого года </w:t>
      </w:r>
      <w:r w:rsidRPr="00F84501">
        <w:rPr>
          <w:rFonts w:ascii="Times New Roman" w:hAnsi="Times New Roman" w:cs="Times New Roman"/>
          <w:sz w:val="32"/>
          <w:szCs w:val="32"/>
        </w:rPr>
        <w:t>установлен</w:t>
      </w:r>
      <w:r w:rsidR="0081347E" w:rsidRPr="00F84501">
        <w:rPr>
          <w:rFonts w:ascii="Times New Roman" w:hAnsi="Times New Roman" w:cs="Times New Roman"/>
          <w:sz w:val="32"/>
          <w:szCs w:val="32"/>
        </w:rPr>
        <w:t>о ограждение</w:t>
      </w:r>
      <w:r w:rsidRPr="00F84501">
        <w:rPr>
          <w:rFonts w:ascii="Times New Roman" w:hAnsi="Times New Roman" w:cs="Times New Roman"/>
          <w:sz w:val="32"/>
          <w:szCs w:val="32"/>
        </w:rPr>
        <w:t xml:space="preserve"> на территории 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Лесно-Калейкинской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 СОШ длиною в 34 метра.</w:t>
      </w:r>
      <w:r w:rsidR="001D1AED" w:rsidRPr="00F845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7FCA" w:rsidRPr="00F84501" w:rsidRDefault="008F2335" w:rsidP="00F84501">
      <w:pPr>
        <w:pStyle w:val="a4"/>
        <w:numPr>
          <w:ilvl w:val="0"/>
          <w:numId w:val="1"/>
        </w:numPr>
        <w:spacing w:after="0" w:line="240" w:lineRule="atLeast"/>
        <w:ind w:left="1134" w:right="1134" w:firstLine="567"/>
        <w:jc w:val="both"/>
        <w:rPr>
          <w:color w:val="C00000"/>
          <w:sz w:val="32"/>
          <w:szCs w:val="32"/>
        </w:rPr>
      </w:pPr>
      <w:r w:rsidRPr="00F84501">
        <w:rPr>
          <w:sz w:val="32"/>
          <w:szCs w:val="32"/>
        </w:rPr>
        <w:t xml:space="preserve">Празднование 76 годовщины Победы в  Великой Отечественной войне прошло </w:t>
      </w:r>
      <w:r w:rsidR="007E395C" w:rsidRPr="00F84501">
        <w:rPr>
          <w:sz w:val="32"/>
          <w:szCs w:val="32"/>
        </w:rPr>
        <w:t xml:space="preserve"> у обелиска  участникам</w:t>
      </w:r>
      <w:r w:rsidRPr="00F84501">
        <w:rPr>
          <w:sz w:val="32"/>
          <w:szCs w:val="32"/>
        </w:rPr>
        <w:t xml:space="preserve"> тех событий,</w:t>
      </w:r>
      <w:r w:rsidR="007E395C" w:rsidRPr="00F84501">
        <w:rPr>
          <w:sz w:val="32"/>
          <w:szCs w:val="32"/>
        </w:rPr>
        <w:t xml:space="preserve"> проведен митинг с возложением венков.</w:t>
      </w:r>
    </w:p>
    <w:p w:rsidR="00BB6023" w:rsidRPr="00F84501" w:rsidRDefault="00527FCA" w:rsidP="00F84501">
      <w:pPr>
        <w:pStyle w:val="a3"/>
        <w:numPr>
          <w:ilvl w:val="0"/>
          <w:numId w:val="1"/>
        </w:numPr>
        <w:spacing w:line="240" w:lineRule="atLeast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E395C" w:rsidRPr="00F84501">
        <w:rPr>
          <w:rFonts w:ascii="Times New Roman" w:hAnsi="Times New Roman" w:cs="Times New Roman"/>
          <w:sz w:val="32"/>
          <w:szCs w:val="32"/>
        </w:rPr>
        <w:t xml:space="preserve"> </w:t>
      </w:r>
      <w:r w:rsidR="00BB6023" w:rsidRPr="00F84501">
        <w:rPr>
          <w:rFonts w:ascii="Times New Roman" w:hAnsi="Times New Roman" w:cs="Times New Roman"/>
          <w:sz w:val="32"/>
          <w:szCs w:val="32"/>
        </w:rPr>
        <w:t>Не забыты и наши ветераны. В течени</w:t>
      </w:r>
      <w:proofErr w:type="gramStart"/>
      <w:r w:rsidR="00BB6023" w:rsidRPr="00F84501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BB6023" w:rsidRPr="00F84501">
        <w:rPr>
          <w:rFonts w:ascii="Times New Roman" w:hAnsi="Times New Roman" w:cs="Times New Roman"/>
          <w:sz w:val="32"/>
          <w:szCs w:val="32"/>
        </w:rPr>
        <w:t xml:space="preserve"> 2021 года мы поздравили каждого кто достиг круглой даты и традиционно поздравили всех пенсионеров с Днем пожилого человека и вручили продуктовые наборы.</w:t>
      </w:r>
    </w:p>
    <w:p w:rsidR="00515D66" w:rsidRPr="00F84501" w:rsidRDefault="00515D66" w:rsidP="00F84501">
      <w:pPr>
        <w:pStyle w:val="a3"/>
        <w:numPr>
          <w:ilvl w:val="0"/>
          <w:numId w:val="1"/>
        </w:numPr>
        <w:spacing w:line="240" w:lineRule="atLeast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Благодаря финансовой поддержке наших депутатов</w:t>
      </w:r>
      <w:r w:rsidR="00177CC3">
        <w:rPr>
          <w:rFonts w:ascii="Times New Roman" w:hAnsi="Times New Roman" w:cs="Times New Roman"/>
          <w:sz w:val="32"/>
          <w:szCs w:val="32"/>
        </w:rPr>
        <w:t xml:space="preserve"> и предпринимателей</w:t>
      </w:r>
      <w:r w:rsidRPr="00F84501">
        <w:rPr>
          <w:rFonts w:ascii="Times New Roman" w:hAnsi="Times New Roman" w:cs="Times New Roman"/>
          <w:sz w:val="32"/>
          <w:szCs w:val="32"/>
        </w:rPr>
        <w:t>, был организован новогодний утренник и всем участникам вручены сладкие подарки.</w:t>
      </w:r>
    </w:p>
    <w:p w:rsidR="00BB6023" w:rsidRPr="00F84501" w:rsidRDefault="007E395C" w:rsidP="00F84501">
      <w:pPr>
        <w:pStyle w:val="a3"/>
        <w:numPr>
          <w:ilvl w:val="0"/>
          <w:numId w:val="1"/>
        </w:numPr>
        <w:spacing w:line="240" w:lineRule="atLeast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color w:val="C00000"/>
          <w:sz w:val="32"/>
          <w:szCs w:val="32"/>
        </w:rPr>
        <w:t xml:space="preserve">   </w:t>
      </w:r>
      <w:r w:rsidR="00575627" w:rsidRPr="00575627">
        <w:rPr>
          <w:rFonts w:ascii="Times New Roman" w:hAnsi="Times New Roman" w:cs="Times New Roman"/>
          <w:sz w:val="32"/>
          <w:szCs w:val="32"/>
        </w:rPr>
        <w:t>Наше поселение участвовало в</w:t>
      </w:r>
      <w:r w:rsidR="00575627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575627" w:rsidRPr="00F84501">
        <w:rPr>
          <w:rFonts w:ascii="Times New Roman" w:hAnsi="Times New Roman" w:cs="Times New Roman"/>
          <w:sz w:val="32"/>
          <w:szCs w:val="32"/>
        </w:rPr>
        <w:t xml:space="preserve">Республиканского смотра </w:t>
      </w:r>
      <w:proofErr w:type="gramStart"/>
      <w:r w:rsidR="00575627" w:rsidRPr="00F84501">
        <w:rPr>
          <w:rFonts w:ascii="Times New Roman" w:hAnsi="Times New Roman" w:cs="Times New Roman"/>
          <w:sz w:val="32"/>
          <w:szCs w:val="32"/>
        </w:rPr>
        <w:t>–к</w:t>
      </w:r>
      <w:proofErr w:type="gramEnd"/>
      <w:r w:rsidR="00575627" w:rsidRPr="00F84501">
        <w:rPr>
          <w:rFonts w:ascii="Times New Roman" w:hAnsi="Times New Roman" w:cs="Times New Roman"/>
          <w:sz w:val="32"/>
          <w:szCs w:val="32"/>
        </w:rPr>
        <w:t xml:space="preserve">онкурса </w:t>
      </w:r>
      <w:r w:rsidR="00575627">
        <w:rPr>
          <w:rFonts w:ascii="Times New Roman" w:hAnsi="Times New Roman" w:cs="Times New Roman"/>
          <w:sz w:val="32"/>
          <w:szCs w:val="32"/>
        </w:rPr>
        <w:t>среди муниципал</w:t>
      </w:r>
      <w:r w:rsidR="00575627" w:rsidRPr="00F84501">
        <w:rPr>
          <w:rFonts w:ascii="Times New Roman" w:hAnsi="Times New Roman" w:cs="Times New Roman"/>
          <w:sz w:val="32"/>
          <w:szCs w:val="32"/>
        </w:rPr>
        <w:t>ьный образований</w:t>
      </w:r>
      <w:r w:rsidR="00575627">
        <w:rPr>
          <w:rFonts w:ascii="Times New Roman" w:hAnsi="Times New Roman" w:cs="Times New Roman"/>
          <w:sz w:val="32"/>
          <w:szCs w:val="32"/>
        </w:rPr>
        <w:t xml:space="preserve"> Республики Татарстан,</w:t>
      </w:r>
      <w:r w:rsidR="00575627" w:rsidRPr="00F84501">
        <w:rPr>
          <w:rFonts w:ascii="Times New Roman" w:hAnsi="Times New Roman" w:cs="Times New Roman"/>
          <w:sz w:val="32"/>
          <w:szCs w:val="32"/>
        </w:rPr>
        <w:t xml:space="preserve"> </w:t>
      </w:r>
      <w:r w:rsidR="00575627">
        <w:rPr>
          <w:rFonts w:ascii="Times New Roman" w:hAnsi="Times New Roman" w:cs="Times New Roman"/>
          <w:sz w:val="32"/>
          <w:szCs w:val="32"/>
        </w:rPr>
        <w:t xml:space="preserve">  вошло в сотню лучших поселений  и </w:t>
      </w:r>
      <w:r w:rsidR="00575627" w:rsidRPr="00F84501">
        <w:rPr>
          <w:rFonts w:ascii="Times New Roman" w:hAnsi="Times New Roman" w:cs="Times New Roman"/>
          <w:sz w:val="32"/>
          <w:szCs w:val="32"/>
        </w:rPr>
        <w:t>награждено дипломом</w:t>
      </w:r>
      <w:r w:rsidR="00575627">
        <w:rPr>
          <w:rFonts w:ascii="Times New Roman" w:hAnsi="Times New Roman" w:cs="Times New Roman"/>
          <w:sz w:val="32"/>
          <w:szCs w:val="32"/>
        </w:rPr>
        <w:t xml:space="preserve"> з</w:t>
      </w:r>
      <w:r w:rsidR="00D65334" w:rsidRPr="00F84501">
        <w:rPr>
          <w:rFonts w:ascii="Times New Roman" w:hAnsi="Times New Roman" w:cs="Times New Roman"/>
          <w:sz w:val="32"/>
          <w:szCs w:val="32"/>
        </w:rPr>
        <w:t xml:space="preserve">а достигнутые результаты в социально-экономическом  </w:t>
      </w:r>
      <w:r w:rsidR="00BB6023" w:rsidRPr="00F84501">
        <w:rPr>
          <w:rFonts w:ascii="Times New Roman" w:hAnsi="Times New Roman" w:cs="Times New Roman"/>
          <w:sz w:val="32"/>
          <w:szCs w:val="32"/>
        </w:rPr>
        <w:t xml:space="preserve">развитии </w:t>
      </w:r>
      <w:r w:rsidR="00D65334" w:rsidRPr="00F84501">
        <w:rPr>
          <w:rFonts w:ascii="Times New Roman" w:hAnsi="Times New Roman" w:cs="Times New Roman"/>
          <w:sz w:val="32"/>
          <w:szCs w:val="32"/>
        </w:rPr>
        <w:t xml:space="preserve">  </w:t>
      </w:r>
      <w:r w:rsidR="00575627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D65334" w:rsidRPr="00F84501">
        <w:rPr>
          <w:rFonts w:ascii="Times New Roman" w:hAnsi="Times New Roman" w:cs="Times New Roman"/>
          <w:sz w:val="32"/>
          <w:szCs w:val="32"/>
        </w:rPr>
        <w:t xml:space="preserve"> </w:t>
      </w:r>
      <w:r w:rsidR="00BB6023" w:rsidRPr="00F84501">
        <w:rPr>
          <w:rFonts w:ascii="Times New Roman" w:hAnsi="Times New Roman" w:cs="Times New Roman"/>
          <w:sz w:val="32"/>
          <w:szCs w:val="32"/>
        </w:rPr>
        <w:t xml:space="preserve">и </w:t>
      </w:r>
      <w:r w:rsidR="00575627">
        <w:rPr>
          <w:rFonts w:ascii="Times New Roman" w:hAnsi="Times New Roman" w:cs="Times New Roman"/>
          <w:sz w:val="32"/>
          <w:szCs w:val="32"/>
        </w:rPr>
        <w:t xml:space="preserve">торжественно вручен </w:t>
      </w:r>
      <w:r w:rsidR="00177CC3">
        <w:rPr>
          <w:rFonts w:ascii="Times New Roman" w:hAnsi="Times New Roman" w:cs="Times New Roman"/>
          <w:sz w:val="32"/>
          <w:szCs w:val="32"/>
        </w:rPr>
        <w:t xml:space="preserve"> новый автомобиль  </w:t>
      </w:r>
      <w:r w:rsidR="00177CC3" w:rsidRPr="00177CC3">
        <w:rPr>
          <w:rFonts w:ascii="Times New Roman" w:hAnsi="Times New Roman" w:cs="Times New Roman"/>
          <w:sz w:val="32"/>
          <w:szCs w:val="32"/>
        </w:rPr>
        <w:t xml:space="preserve"> </w:t>
      </w:r>
      <w:r w:rsidR="00177CC3">
        <w:rPr>
          <w:rFonts w:ascii="Times New Roman" w:hAnsi="Times New Roman" w:cs="Times New Roman"/>
          <w:sz w:val="32"/>
          <w:szCs w:val="32"/>
          <w:lang w:val="en-US"/>
        </w:rPr>
        <w:t>HIVA</w:t>
      </w:r>
      <w:r w:rsidR="00BB6023" w:rsidRPr="00F845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6023" w:rsidRPr="00F84501">
        <w:rPr>
          <w:rFonts w:ascii="Times New Roman" w:hAnsi="Times New Roman" w:cs="Times New Roman"/>
          <w:sz w:val="32"/>
          <w:szCs w:val="32"/>
        </w:rPr>
        <w:t>Traverse</w:t>
      </w:r>
      <w:proofErr w:type="spellEnd"/>
    </w:p>
    <w:p w:rsidR="00165CDD" w:rsidRPr="00F84501" w:rsidRDefault="00165CDD" w:rsidP="00F84501">
      <w:pPr>
        <w:pStyle w:val="a3"/>
        <w:spacing w:after="0" w:line="240" w:lineRule="auto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554B4" w:rsidRPr="00F84501" w:rsidRDefault="00F554B4" w:rsidP="00F84501">
      <w:p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</w:rPr>
      </w:pPr>
    </w:p>
    <w:p w:rsidR="005A21C3" w:rsidRPr="00F84501" w:rsidRDefault="00AC5DB4" w:rsidP="00F84501">
      <w:pPr>
        <w:pStyle w:val="a3"/>
        <w:spacing w:after="0" w:line="240" w:lineRule="auto"/>
        <w:ind w:left="1134" w:right="1134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4501">
        <w:rPr>
          <w:rFonts w:ascii="Times New Roman" w:hAnsi="Times New Roman" w:cs="Times New Roman"/>
          <w:b/>
          <w:sz w:val="32"/>
          <w:szCs w:val="32"/>
        </w:rPr>
        <w:t>План работ на 2022</w:t>
      </w:r>
      <w:r w:rsidR="005A21C3" w:rsidRPr="00F84501">
        <w:rPr>
          <w:rFonts w:ascii="Times New Roman" w:hAnsi="Times New Roman" w:cs="Times New Roman"/>
          <w:b/>
          <w:sz w:val="32"/>
          <w:szCs w:val="32"/>
        </w:rPr>
        <w:t xml:space="preserve"> год:</w:t>
      </w:r>
    </w:p>
    <w:p w:rsidR="005A21C3" w:rsidRPr="00F84501" w:rsidRDefault="005A21C3" w:rsidP="00F84501">
      <w:pPr>
        <w:pStyle w:val="a3"/>
        <w:spacing w:after="0" w:line="240" w:lineRule="auto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64228" w:rsidRPr="00F84501" w:rsidRDefault="005A21C3" w:rsidP="00F84501">
      <w:pPr>
        <w:spacing w:after="0" w:line="240" w:lineRule="auto"/>
        <w:ind w:left="1134" w:right="1134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•</w:t>
      </w:r>
      <w:r w:rsidR="00964228"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 Сбор и освоение  средств самообложения в полном объеме.</w:t>
      </w:r>
    </w:p>
    <w:p w:rsidR="005A21C3" w:rsidRPr="00F84501" w:rsidRDefault="00964228" w:rsidP="00F84501">
      <w:pPr>
        <w:spacing w:after="0" w:line="240" w:lineRule="auto"/>
        <w:ind w:left="1134" w:right="1134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•</w:t>
      </w:r>
      <w:r w:rsidRPr="00F84501">
        <w:rPr>
          <w:rFonts w:ascii="Times New Roman" w:hAnsi="Times New Roman" w:cs="Times New Roman"/>
          <w:color w:val="000000"/>
          <w:sz w:val="32"/>
          <w:szCs w:val="32"/>
        </w:rPr>
        <w:t xml:space="preserve">Продолжение работы по приведению в нормативное состояние системы водоснабжения </w:t>
      </w:r>
      <w:proofErr w:type="gramStart"/>
      <w:r w:rsidR="00AC5DB4" w:rsidRPr="00F84501">
        <w:rPr>
          <w:rFonts w:ascii="Times New Roman" w:hAnsi="Times New Roman" w:cs="Times New Roman"/>
          <w:sz w:val="32"/>
          <w:szCs w:val="32"/>
        </w:rPr>
        <w:t>пос. ж</w:t>
      </w:r>
      <w:proofErr w:type="gramEnd"/>
      <w:r w:rsidR="00AC5DB4" w:rsidRPr="00F84501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AC5DB4" w:rsidRPr="00F84501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AC5DB4" w:rsidRPr="00F84501">
        <w:rPr>
          <w:rFonts w:ascii="Times New Roman" w:hAnsi="Times New Roman" w:cs="Times New Roman"/>
          <w:sz w:val="32"/>
          <w:szCs w:val="32"/>
        </w:rPr>
        <w:t xml:space="preserve"> ст. Калейкино. Установка задвижек на каждой улице.</w:t>
      </w:r>
    </w:p>
    <w:p w:rsidR="005B2E83" w:rsidRPr="00F84501" w:rsidRDefault="005A21C3" w:rsidP="00F84501">
      <w:pPr>
        <w:pStyle w:val="a3"/>
        <w:spacing w:after="0" w:line="240" w:lineRule="auto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•</w:t>
      </w:r>
      <w:r w:rsidRPr="00F84501">
        <w:rPr>
          <w:rFonts w:ascii="Times New Roman" w:hAnsi="Times New Roman" w:cs="Times New Roman"/>
          <w:sz w:val="32"/>
          <w:szCs w:val="32"/>
        </w:rPr>
        <w:tab/>
      </w:r>
      <w:r w:rsidR="00AC5DB4" w:rsidRPr="00F84501">
        <w:rPr>
          <w:rFonts w:ascii="Times New Roman" w:hAnsi="Times New Roman" w:cs="Times New Roman"/>
          <w:sz w:val="32"/>
          <w:szCs w:val="32"/>
        </w:rPr>
        <w:t xml:space="preserve">Запуск в работу новой скважины по ул. </w:t>
      </w:r>
      <w:proofErr w:type="gramStart"/>
      <w:r w:rsidR="00AC5DB4" w:rsidRPr="00F84501">
        <w:rPr>
          <w:rFonts w:ascii="Times New Roman" w:hAnsi="Times New Roman" w:cs="Times New Roman"/>
          <w:sz w:val="32"/>
          <w:szCs w:val="32"/>
        </w:rPr>
        <w:t>Зеленая</w:t>
      </w:r>
      <w:proofErr w:type="gramEnd"/>
      <w:r w:rsidR="00AC5DB4" w:rsidRPr="00F84501">
        <w:rPr>
          <w:rFonts w:ascii="Times New Roman" w:hAnsi="Times New Roman" w:cs="Times New Roman"/>
          <w:sz w:val="32"/>
          <w:szCs w:val="32"/>
        </w:rPr>
        <w:t>.</w:t>
      </w:r>
    </w:p>
    <w:p w:rsidR="005A21C3" w:rsidRPr="00F84501" w:rsidRDefault="005B2E83" w:rsidP="00F84501">
      <w:pPr>
        <w:pStyle w:val="a3"/>
        <w:spacing w:after="0" w:line="240" w:lineRule="auto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• Приведение в нормативное состояние дорог 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>пос. ж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 ст. Кульшарипово.</w:t>
      </w:r>
    </w:p>
    <w:p w:rsidR="00AC5DB4" w:rsidRPr="00F84501" w:rsidRDefault="00AC5DB4" w:rsidP="00F84501">
      <w:pPr>
        <w:pStyle w:val="a3"/>
        <w:spacing w:after="0" w:line="240" w:lineRule="auto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 xml:space="preserve">Выполнение данных работ 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>будет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 xml:space="preserve"> зависит от собранных средств самообложения.</w:t>
      </w:r>
    </w:p>
    <w:p w:rsidR="005A21C3" w:rsidRPr="00F84501" w:rsidRDefault="005B2E83" w:rsidP="00F84501">
      <w:pPr>
        <w:pStyle w:val="a3"/>
        <w:spacing w:after="0" w:line="240" w:lineRule="auto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•  Завершение</w:t>
      </w:r>
      <w:r w:rsidR="008F2335" w:rsidRPr="00F84501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5A21C3" w:rsidRPr="00F84501">
        <w:rPr>
          <w:rFonts w:ascii="Times New Roman" w:hAnsi="Times New Roman" w:cs="Times New Roman"/>
          <w:sz w:val="32"/>
          <w:szCs w:val="32"/>
        </w:rPr>
        <w:t xml:space="preserve"> по вводу в эксплуатацию здания бывшей амбулатории, для предоставления жилья </w:t>
      </w:r>
      <w:r w:rsidRPr="00F84501">
        <w:rPr>
          <w:rFonts w:ascii="Times New Roman" w:hAnsi="Times New Roman" w:cs="Times New Roman"/>
          <w:sz w:val="32"/>
          <w:szCs w:val="32"/>
        </w:rPr>
        <w:t>медицинским работникам.</w:t>
      </w:r>
    </w:p>
    <w:p w:rsidR="00165CDD" w:rsidRDefault="005B2E83" w:rsidP="00F84501">
      <w:pPr>
        <w:pStyle w:val="a3"/>
        <w:spacing w:after="0" w:line="240" w:lineRule="auto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sz w:val="32"/>
          <w:szCs w:val="32"/>
        </w:rPr>
        <w:t>• Продолжение работ по обустройству перехода</w:t>
      </w:r>
      <w:r w:rsidR="005A21C3" w:rsidRPr="00F84501">
        <w:rPr>
          <w:rFonts w:ascii="Times New Roman" w:hAnsi="Times New Roman" w:cs="Times New Roman"/>
          <w:sz w:val="32"/>
          <w:szCs w:val="32"/>
        </w:rPr>
        <w:t xml:space="preserve">  через железнодорожные пути станции Калейкино. </w:t>
      </w:r>
      <w:r w:rsidRPr="00F84501">
        <w:rPr>
          <w:rFonts w:ascii="Times New Roman" w:hAnsi="Times New Roman" w:cs="Times New Roman"/>
          <w:sz w:val="32"/>
          <w:szCs w:val="32"/>
        </w:rPr>
        <w:t xml:space="preserve">Строительство пешеходного тротуара </w:t>
      </w:r>
      <w:proofErr w:type="gramStart"/>
      <w:r w:rsidRPr="00F84501">
        <w:rPr>
          <w:rFonts w:ascii="Times New Roman" w:hAnsi="Times New Roman" w:cs="Times New Roman"/>
          <w:sz w:val="32"/>
          <w:szCs w:val="32"/>
        </w:rPr>
        <w:t>к ж</w:t>
      </w:r>
      <w:proofErr w:type="gramEnd"/>
      <w:r w:rsidRPr="00F84501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F84501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F84501">
        <w:rPr>
          <w:rFonts w:ascii="Times New Roman" w:hAnsi="Times New Roman" w:cs="Times New Roman"/>
          <w:sz w:val="32"/>
          <w:szCs w:val="32"/>
        </w:rPr>
        <w:t xml:space="preserve"> переходу.</w:t>
      </w:r>
      <w:r w:rsidR="005A21C3" w:rsidRPr="00F845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5214" w:rsidRPr="00F84501" w:rsidRDefault="00DD5214" w:rsidP="00DD5214">
      <w:pPr>
        <w:pStyle w:val="a3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Есть необходимость в строительстве  новых сетей водоснабжения на новых улицах поселка: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Бикчурина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Пушкина,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Ткачик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Набережная, Луговая, Победы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с 63 – 127 дом).</w:t>
      </w:r>
    </w:p>
    <w:p w:rsidR="00DD5214" w:rsidRPr="00F84501" w:rsidRDefault="00DD5214" w:rsidP="00DD5214">
      <w:pPr>
        <w:pStyle w:val="a3"/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программы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догазификации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населенных пунктов, жителями нашего сельского поселения в ЭПУ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Альметьевскгаз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подано 54 заявки.</w:t>
      </w:r>
    </w:p>
    <w:p w:rsidR="00495025" w:rsidRDefault="00495025" w:rsidP="00DD5214">
      <w:p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</w:rPr>
      </w:pPr>
    </w:p>
    <w:p w:rsidR="00DD5214" w:rsidRPr="00DD5214" w:rsidRDefault="00DD5214" w:rsidP="00DD5214">
      <w:p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</w:rPr>
      </w:pPr>
    </w:p>
    <w:p w:rsidR="00365593" w:rsidRPr="00F84501" w:rsidRDefault="00365593" w:rsidP="00F84501">
      <w:pPr>
        <w:spacing w:line="240" w:lineRule="atLeast"/>
        <w:ind w:left="1134" w:right="1134" w:firstLine="567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 w:rsidRPr="00F84501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F84501">
        <w:rPr>
          <w:rFonts w:ascii="Times New Roman" w:hAnsi="Times New Roman" w:cs="Times New Roman"/>
          <w:sz w:val="32"/>
          <w:szCs w:val="32"/>
        </w:rPr>
        <w:t xml:space="preserve">         В заключение позвольте мне выразить благодарность Совету и исполнительному комитету Альметьевского муниципального района, нашему депутатскому корпусу, руководителям муниципальных предприятий и учреждений, </w:t>
      </w:r>
      <w:r w:rsidR="00AB3B61" w:rsidRPr="00F84501">
        <w:rPr>
          <w:rFonts w:ascii="Times New Roman" w:hAnsi="Times New Roman" w:cs="Times New Roman"/>
          <w:sz w:val="32"/>
          <w:szCs w:val="32"/>
        </w:rPr>
        <w:t>расположенных на территории поселения,</w:t>
      </w:r>
      <w:r w:rsidRPr="00F84501">
        <w:rPr>
          <w:rFonts w:ascii="Times New Roman" w:hAnsi="Times New Roman" w:cs="Times New Roman"/>
          <w:sz w:val="32"/>
          <w:szCs w:val="32"/>
        </w:rPr>
        <w:t xml:space="preserve"> представителям бизнеса и всем ж</w:t>
      </w:r>
      <w:r w:rsidR="00165CDD" w:rsidRPr="00F84501">
        <w:rPr>
          <w:rFonts w:ascii="Times New Roman" w:hAnsi="Times New Roman" w:cs="Times New Roman"/>
          <w:sz w:val="32"/>
          <w:szCs w:val="32"/>
        </w:rPr>
        <w:t>ителям за работу и помощь в 2021</w:t>
      </w:r>
      <w:r w:rsidR="00495025" w:rsidRPr="00F84501">
        <w:rPr>
          <w:rFonts w:ascii="Times New Roman" w:hAnsi="Times New Roman" w:cs="Times New Roman"/>
          <w:sz w:val="32"/>
          <w:szCs w:val="32"/>
        </w:rPr>
        <w:t xml:space="preserve"> году. С</w:t>
      </w:r>
      <w:r w:rsidRPr="00F84501">
        <w:rPr>
          <w:rFonts w:ascii="Times New Roman" w:hAnsi="Times New Roman" w:cs="Times New Roman"/>
          <w:sz w:val="32"/>
          <w:szCs w:val="32"/>
        </w:rPr>
        <w:t>овместны</w:t>
      </w:r>
      <w:r w:rsidR="00AB3B61" w:rsidRPr="00F84501">
        <w:rPr>
          <w:rFonts w:ascii="Times New Roman" w:hAnsi="Times New Roman" w:cs="Times New Roman"/>
          <w:sz w:val="32"/>
          <w:szCs w:val="32"/>
        </w:rPr>
        <w:t>ми</w:t>
      </w:r>
      <w:r w:rsidRPr="00F84501">
        <w:rPr>
          <w:rFonts w:ascii="Times New Roman" w:hAnsi="Times New Roman" w:cs="Times New Roman"/>
          <w:sz w:val="32"/>
          <w:szCs w:val="32"/>
        </w:rPr>
        <w:t xml:space="preserve"> усилия</w:t>
      </w:r>
      <w:r w:rsidR="00AB3B61" w:rsidRPr="00F84501">
        <w:rPr>
          <w:rFonts w:ascii="Times New Roman" w:hAnsi="Times New Roman" w:cs="Times New Roman"/>
          <w:sz w:val="32"/>
          <w:szCs w:val="32"/>
        </w:rPr>
        <w:t>ми</w:t>
      </w:r>
      <w:r w:rsidRPr="00F84501">
        <w:rPr>
          <w:rFonts w:ascii="Times New Roman" w:hAnsi="Times New Roman" w:cs="Times New Roman"/>
          <w:sz w:val="32"/>
          <w:szCs w:val="32"/>
        </w:rPr>
        <w:t xml:space="preserve">, </w:t>
      </w:r>
      <w:r w:rsidR="00AB3B61" w:rsidRPr="00F84501">
        <w:rPr>
          <w:rFonts w:ascii="Times New Roman" w:hAnsi="Times New Roman" w:cs="Times New Roman"/>
          <w:sz w:val="32"/>
          <w:szCs w:val="32"/>
        </w:rPr>
        <w:t xml:space="preserve">благодаря </w:t>
      </w:r>
      <w:r w:rsidRPr="00F84501">
        <w:rPr>
          <w:rFonts w:ascii="Times New Roman" w:hAnsi="Times New Roman" w:cs="Times New Roman"/>
          <w:sz w:val="32"/>
          <w:szCs w:val="32"/>
        </w:rPr>
        <w:t>участи</w:t>
      </w:r>
      <w:r w:rsidR="00AB3B61" w:rsidRPr="00F84501">
        <w:rPr>
          <w:rFonts w:ascii="Times New Roman" w:hAnsi="Times New Roman" w:cs="Times New Roman"/>
          <w:sz w:val="32"/>
          <w:szCs w:val="32"/>
        </w:rPr>
        <w:t>ю каждого из в</w:t>
      </w:r>
      <w:r w:rsidRPr="00F84501">
        <w:rPr>
          <w:rFonts w:ascii="Times New Roman" w:hAnsi="Times New Roman" w:cs="Times New Roman"/>
          <w:sz w:val="32"/>
          <w:szCs w:val="32"/>
        </w:rPr>
        <w:t>ас</w:t>
      </w:r>
      <w:r w:rsidR="00AB3B61" w:rsidRPr="00F84501">
        <w:rPr>
          <w:rFonts w:ascii="Times New Roman" w:hAnsi="Times New Roman" w:cs="Times New Roman"/>
          <w:sz w:val="32"/>
          <w:szCs w:val="32"/>
        </w:rPr>
        <w:t>, мы сможем</w:t>
      </w:r>
      <w:r w:rsidRPr="00F84501">
        <w:rPr>
          <w:rFonts w:ascii="Times New Roman" w:hAnsi="Times New Roman" w:cs="Times New Roman"/>
          <w:sz w:val="32"/>
          <w:szCs w:val="32"/>
        </w:rPr>
        <w:t xml:space="preserve"> сделать наше поселение именно таким, каким мы все хотим его видеть.</w:t>
      </w:r>
      <w:r w:rsidR="00A85F93" w:rsidRPr="00F84501">
        <w:rPr>
          <w:rFonts w:ascii="Times New Roman" w:hAnsi="Times New Roman" w:cs="Times New Roman"/>
          <w:sz w:val="32"/>
          <w:szCs w:val="32"/>
        </w:rPr>
        <w:t xml:space="preserve"> </w:t>
      </w:r>
      <w:r w:rsidRPr="00F84501">
        <w:rPr>
          <w:rFonts w:ascii="Times New Roman" w:hAnsi="Times New Roman" w:cs="Times New Roman"/>
          <w:sz w:val="32"/>
          <w:szCs w:val="32"/>
        </w:rPr>
        <w:t xml:space="preserve"> Буду признателен за конструктивные замечания и предложения.  </w:t>
      </w:r>
    </w:p>
    <w:p w:rsidR="00365593" w:rsidRPr="00F84501" w:rsidRDefault="00365593" w:rsidP="00F84501">
      <w:pPr>
        <w:pStyle w:val="a5"/>
        <w:spacing w:line="240" w:lineRule="atLeast"/>
        <w:ind w:left="1134" w:right="1134" w:firstLine="567"/>
        <w:jc w:val="both"/>
        <w:rPr>
          <w:rFonts w:ascii="Times New Roman" w:hAnsi="Times New Roman"/>
          <w:sz w:val="32"/>
          <w:szCs w:val="32"/>
        </w:rPr>
      </w:pPr>
      <w:r w:rsidRPr="00F84501">
        <w:rPr>
          <w:rFonts w:ascii="Times New Roman" w:hAnsi="Times New Roman"/>
          <w:sz w:val="32"/>
          <w:szCs w:val="32"/>
        </w:rPr>
        <w:t xml:space="preserve"> Желаю </w:t>
      </w:r>
      <w:r w:rsidR="004A5AA9" w:rsidRPr="00F84501">
        <w:rPr>
          <w:rFonts w:ascii="Times New Roman" w:hAnsi="Times New Roman"/>
          <w:sz w:val="32"/>
          <w:szCs w:val="32"/>
        </w:rPr>
        <w:t>присутствующим и</w:t>
      </w:r>
      <w:r w:rsidRPr="00F84501">
        <w:rPr>
          <w:rFonts w:ascii="Times New Roman" w:hAnsi="Times New Roman"/>
          <w:sz w:val="32"/>
          <w:szCs w:val="32"/>
        </w:rPr>
        <w:t xml:space="preserve"> все</w:t>
      </w:r>
      <w:r w:rsidR="004A5AA9" w:rsidRPr="00F84501">
        <w:rPr>
          <w:rFonts w:ascii="Times New Roman" w:hAnsi="Times New Roman"/>
          <w:sz w:val="32"/>
          <w:szCs w:val="32"/>
        </w:rPr>
        <w:t xml:space="preserve">м </w:t>
      </w:r>
      <w:proofErr w:type="spellStart"/>
      <w:r w:rsidR="004A5AA9" w:rsidRPr="00F84501">
        <w:rPr>
          <w:rFonts w:ascii="Times New Roman" w:hAnsi="Times New Roman"/>
          <w:sz w:val="32"/>
          <w:szCs w:val="32"/>
        </w:rPr>
        <w:t>лесно-калейкинцам</w:t>
      </w:r>
      <w:proofErr w:type="spellEnd"/>
      <w:r w:rsidR="004A5AA9" w:rsidRPr="00F84501">
        <w:rPr>
          <w:rFonts w:ascii="Times New Roman" w:hAnsi="Times New Roman"/>
          <w:sz w:val="32"/>
          <w:szCs w:val="32"/>
        </w:rPr>
        <w:t xml:space="preserve"> крепкого здоровья</w:t>
      </w:r>
      <w:r w:rsidRPr="00F84501">
        <w:rPr>
          <w:rFonts w:ascii="Times New Roman" w:hAnsi="Times New Roman"/>
          <w:sz w:val="32"/>
          <w:szCs w:val="32"/>
        </w:rPr>
        <w:t xml:space="preserve">, </w:t>
      </w:r>
      <w:r w:rsidR="004A5AA9" w:rsidRPr="00F84501">
        <w:rPr>
          <w:rFonts w:ascii="Times New Roman" w:hAnsi="Times New Roman"/>
          <w:sz w:val="32"/>
          <w:szCs w:val="32"/>
        </w:rPr>
        <w:t xml:space="preserve">жизненного оптимизма, </w:t>
      </w:r>
      <w:r w:rsidR="00A00B16" w:rsidRPr="00F84501">
        <w:rPr>
          <w:rFonts w:ascii="Times New Roman" w:hAnsi="Times New Roman"/>
          <w:sz w:val="32"/>
          <w:szCs w:val="32"/>
        </w:rPr>
        <w:t>мира, счастья и благополучия</w:t>
      </w:r>
      <w:r w:rsidRPr="00F84501">
        <w:rPr>
          <w:rFonts w:ascii="Times New Roman" w:hAnsi="Times New Roman"/>
          <w:sz w:val="32"/>
          <w:szCs w:val="32"/>
        </w:rPr>
        <w:t xml:space="preserve">. </w:t>
      </w:r>
    </w:p>
    <w:p w:rsidR="00365593" w:rsidRPr="00F84501" w:rsidRDefault="00365593" w:rsidP="00F84501">
      <w:pPr>
        <w:spacing w:line="240" w:lineRule="atLeast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4501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F8450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F84501">
        <w:rPr>
          <w:rFonts w:ascii="Times New Roman" w:hAnsi="Times New Roman" w:cs="Times New Roman"/>
          <w:sz w:val="32"/>
          <w:szCs w:val="32"/>
        </w:rPr>
        <w:t xml:space="preserve">Доклад окончен.  Спасибо за внимание. </w:t>
      </w:r>
    </w:p>
    <w:p w:rsidR="00F554B4" w:rsidRPr="00F84501" w:rsidRDefault="00F554B4" w:rsidP="00F84501">
      <w:pPr>
        <w:spacing w:line="240" w:lineRule="atLeast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907B0" w:rsidRPr="00F84501" w:rsidRDefault="00E907B0" w:rsidP="00F84501">
      <w:pPr>
        <w:spacing w:line="240" w:lineRule="auto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907B0" w:rsidRPr="00F84501" w:rsidRDefault="00E907B0" w:rsidP="00F84501">
      <w:pPr>
        <w:spacing w:line="240" w:lineRule="atLeast"/>
        <w:ind w:left="1134" w:right="11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E01BE" w:rsidRPr="00F84501" w:rsidRDefault="009E01BE" w:rsidP="00365593">
      <w:pPr>
        <w:ind w:left="1134" w:right="-1" w:firstLine="709"/>
        <w:rPr>
          <w:rFonts w:ascii="Times New Roman" w:hAnsi="Times New Roman" w:cs="Times New Roman"/>
          <w:sz w:val="32"/>
          <w:szCs w:val="32"/>
        </w:rPr>
      </w:pPr>
    </w:p>
    <w:sectPr w:rsidR="009E01BE" w:rsidRPr="00F84501" w:rsidSect="00F84501">
      <w:pgSz w:w="11906" w:h="16838"/>
      <w:pgMar w:top="568" w:right="0" w:bottom="851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F52"/>
    <w:multiLevelType w:val="hybridMultilevel"/>
    <w:tmpl w:val="3ED0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DBE"/>
    <w:multiLevelType w:val="hybridMultilevel"/>
    <w:tmpl w:val="4614FFF0"/>
    <w:lvl w:ilvl="0" w:tplc="224406B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681D03"/>
    <w:multiLevelType w:val="hybridMultilevel"/>
    <w:tmpl w:val="E40C4B00"/>
    <w:lvl w:ilvl="0" w:tplc="C234D6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91C23"/>
    <w:multiLevelType w:val="hybridMultilevel"/>
    <w:tmpl w:val="968E3464"/>
    <w:lvl w:ilvl="0" w:tplc="49D4D06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49762DE"/>
    <w:multiLevelType w:val="hybridMultilevel"/>
    <w:tmpl w:val="0BF4F562"/>
    <w:lvl w:ilvl="0" w:tplc="B172D482">
      <w:start w:val="36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F6229"/>
    <w:multiLevelType w:val="hybridMultilevel"/>
    <w:tmpl w:val="F92EE468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A4526BE"/>
    <w:multiLevelType w:val="hybridMultilevel"/>
    <w:tmpl w:val="FC4ECC08"/>
    <w:lvl w:ilvl="0" w:tplc="E5848D3E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523E7"/>
    <w:multiLevelType w:val="hybridMultilevel"/>
    <w:tmpl w:val="89BA0BEA"/>
    <w:lvl w:ilvl="0" w:tplc="9EC0B45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5CE87706"/>
    <w:multiLevelType w:val="hybridMultilevel"/>
    <w:tmpl w:val="BEFA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D040C"/>
    <w:multiLevelType w:val="hybridMultilevel"/>
    <w:tmpl w:val="9B629378"/>
    <w:lvl w:ilvl="0" w:tplc="709A480E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FA63EA"/>
    <w:multiLevelType w:val="hybridMultilevel"/>
    <w:tmpl w:val="E8BE7714"/>
    <w:lvl w:ilvl="0" w:tplc="5BBCA5C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770E1AF9"/>
    <w:multiLevelType w:val="hybridMultilevel"/>
    <w:tmpl w:val="F0A0AFAA"/>
    <w:lvl w:ilvl="0" w:tplc="7AB26ECC">
      <w:start w:val="1"/>
      <w:numFmt w:val="decimal"/>
      <w:lvlText w:val="%1."/>
      <w:lvlJc w:val="left"/>
      <w:pPr>
        <w:ind w:left="2203" w:hanging="360"/>
      </w:pPr>
      <w:rPr>
        <w:rFonts w:cstheme="minorBidi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7C051826"/>
    <w:multiLevelType w:val="hybridMultilevel"/>
    <w:tmpl w:val="B5540048"/>
    <w:lvl w:ilvl="0" w:tplc="36E2E76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E4B5FF4"/>
    <w:multiLevelType w:val="multilevel"/>
    <w:tmpl w:val="B3BE2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296E34"/>
    <w:rsid w:val="000003D5"/>
    <w:rsid w:val="00003875"/>
    <w:rsid w:val="00020D1B"/>
    <w:rsid w:val="00026362"/>
    <w:rsid w:val="00027A32"/>
    <w:rsid w:val="00031D6F"/>
    <w:rsid w:val="00033CDA"/>
    <w:rsid w:val="000442DD"/>
    <w:rsid w:val="00067EDE"/>
    <w:rsid w:val="00093155"/>
    <w:rsid w:val="000C26BD"/>
    <w:rsid w:val="001635B3"/>
    <w:rsid w:val="00165CDD"/>
    <w:rsid w:val="00176837"/>
    <w:rsid w:val="00177CC3"/>
    <w:rsid w:val="00190313"/>
    <w:rsid w:val="00193816"/>
    <w:rsid w:val="00197863"/>
    <w:rsid w:val="001A1161"/>
    <w:rsid w:val="001D1AED"/>
    <w:rsid w:val="001D2F5A"/>
    <w:rsid w:val="001F1BCC"/>
    <w:rsid w:val="002229A7"/>
    <w:rsid w:val="00233A79"/>
    <w:rsid w:val="002457E5"/>
    <w:rsid w:val="00247339"/>
    <w:rsid w:val="00293212"/>
    <w:rsid w:val="00296E34"/>
    <w:rsid w:val="002B0AE5"/>
    <w:rsid w:val="002B60B1"/>
    <w:rsid w:val="002C2B89"/>
    <w:rsid w:val="002D13F2"/>
    <w:rsid w:val="003073EB"/>
    <w:rsid w:val="0032539B"/>
    <w:rsid w:val="003420DE"/>
    <w:rsid w:val="00365593"/>
    <w:rsid w:val="003757D3"/>
    <w:rsid w:val="0038046F"/>
    <w:rsid w:val="003A0B28"/>
    <w:rsid w:val="003B3EB4"/>
    <w:rsid w:val="003D67F8"/>
    <w:rsid w:val="003F766E"/>
    <w:rsid w:val="00411430"/>
    <w:rsid w:val="00451D7F"/>
    <w:rsid w:val="004707CC"/>
    <w:rsid w:val="00485DAC"/>
    <w:rsid w:val="00495025"/>
    <w:rsid w:val="004A5AA9"/>
    <w:rsid w:val="004B3902"/>
    <w:rsid w:val="004C506E"/>
    <w:rsid w:val="004E09AE"/>
    <w:rsid w:val="004F3C12"/>
    <w:rsid w:val="00506DCF"/>
    <w:rsid w:val="00515D66"/>
    <w:rsid w:val="00527FCA"/>
    <w:rsid w:val="005313BA"/>
    <w:rsid w:val="00550F77"/>
    <w:rsid w:val="00553BDE"/>
    <w:rsid w:val="005753AC"/>
    <w:rsid w:val="00575627"/>
    <w:rsid w:val="0057676D"/>
    <w:rsid w:val="00576FF6"/>
    <w:rsid w:val="00591548"/>
    <w:rsid w:val="005A21C3"/>
    <w:rsid w:val="005B2E83"/>
    <w:rsid w:val="005E506C"/>
    <w:rsid w:val="005F507C"/>
    <w:rsid w:val="006000D0"/>
    <w:rsid w:val="0060569F"/>
    <w:rsid w:val="00622A8B"/>
    <w:rsid w:val="006501D9"/>
    <w:rsid w:val="00650F3B"/>
    <w:rsid w:val="00662B0D"/>
    <w:rsid w:val="00666CAF"/>
    <w:rsid w:val="006874B3"/>
    <w:rsid w:val="006E50B7"/>
    <w:rsid w:val="006F45A9"/>
    <w:rsid w:val="006F5D22"/>
    <w:rsid w:val="007029B9"/>
    <w:rsid w:val="00706E9B"/>
    <w:rsid w:val="007239ED"/>
    <w:rsid w:val="0073224D"/>
    <w:rsid w:val="00732895"/>
    <w:rsid w:val="0073688A"/>
    <w:rsid w:val="007520AC"/>
    <w:rsid w:val="00755F1A"/>
    <w:rsid w:val="00756730"/>
    <w:rsid w:val="00764106"/>
    <w:rsid w:val="00775949"/>
    <w:rsid w:val="00777D24"/>
    <w:rsid w:val="00785C99"/>
    <w:rsid w:val="00793A8F"/>
    <w:rsid w:val="007B0077"/>
    <w:rsid w:val="007B24F3"/>
    <w:rsid w:val="007B5FAD"/>
    <w:rsid w:val="007B6D7B"/>
    <w:rsid w:val="007E395C"/>
    <w:rsid w:val="007F18AB"/>
    <w:rsid w:val="0081347E"/>
    <w:rsid w:val="008311BA"/>
    <w:rsid w:val="008349E0"/>
    <w:rsid w:val="00846C7F"/>
    <w:rsid w:val="008730AB"/>
    <w:rsid w:val="00877D82"/>
    <w:rsid w:val="008A2D28"/>
    <w:rsid w:val="008B35D1"/>
    <w:rsid w:val="008B688F"/>
    <w:rsid w:val="008C4F17"/>
    <w:rsid w:val="008D6B6F"/>
    <w:rsid w:val="008F2335"/>
    <w:rsid w:val="009027C2"/>
    <w:rsid w:val="0093717E"/>
    <w:rsid w:val="00952D43"/>
    <w:rsid w:val="00964228"/>
    <w:rsid w:val="00975060"/>
    <w:rsid w:val="009756BC"/>
    <w:rsid w:val="00996BB3"/>
    <w:rsid w:val="009E01BE"/>
    <w:rsid w:val="009F02DA"/>
    <w:rsid w:val="00A00B16"/>
    <w:rsid w:val="00A10A97"/>
    <w:rsid w:val="00A13924"/>
    <w:rsid w:val="00A35A67"/>
    <w:rsid w:val="00A4261C"/>
    <w:rsid w:val="00A45085"/>
    <w:rsid w:val="00A548B2"/>
    <w:rsid w:val="00A85F93"/>
    <w:rsid w:val="00AA65A9"/>
    <w:rsid w:val="00AB3B61"/>
    <w:rsid w:val="00AC5DB4"/>
    <w:rsid w:val="00AD456C"/>
    <w:rsid w:val="00AD5D03"/>
    <w:rsid w:val="00AE3FC6"/>
    <w:rsid w:val="00AF2888"/>
    <w:rsid w:val="00AF44CD"/>
    <w:rsid w:val="00B009BB"/>
    <w:rsid w:val="00B00EA0"/>
    <w:rsid w:val="00B024A4"/>
    <w:rsid w:val="00B03367"/>
    <w:rsid w:val="00B40888"/>
    <w:rsid w:val="00B4193C"/>
    <w:rsid w:val="00B45D2F"/>
    <w:rsid w:val="00B71194"/>
    <w:rsid w:val="00B752EA"/>
    <w:rsid w:val="00B85697"/>
    <w:rsid w:val="00B934A8"/>
    <w:rsid w:val="00B97FBB"/>
    <w:rsid w:val="00BB3643"/>
    <w:rsid w:val="00BB6023"/>
    <w:rsid w:val="00BB761F"/>
    <w:rsid w:val="00BC0EB8"/>
    <w:rsid w:val="00BF58A0"/>
    <w:rsid w:val="00C066E7"/>
    <w:rsid w:val="00C071E8"/>
    <w:rsid w:val="00C1270F"/>
    <w:rsid w:val="00C27089"/>
    <w:rsid w:val="00C4378A"/>
    <w:rsid w:val="00C7163E"/>
    <w:rsid w:val="00C90A7D"/>
    <w:rsid w:val="00CD5E7E"/>
    <w:rsid w:val="00D002A5"/>
    <w:rsid w:val="00D07EE9"/>
    <w:rsid w:val="00D468B4"/>
    <w:rsid w:val="00D65334"/>
    <w:rsid w:val="00D82889"/>
    <w:rsid w:val="00D86A72"/>
    <w:rsid w:val="00D924E5"/>
    <w:rsid w:val="00DD5214"/>
    <w:rsid w:val="00E02DCA"/>
    <w:rsid w:val="00E65002"/>
    <w:rsid w:val="00E70B26"/>
    <w:rsid w:val="00E76769"/>
    <w:rsid w:val="00E907B0"/>
    <w:rsid w:val="00E9502B"/>
    <w:rsid w:val="00EC7072"/>
    <w:rsid w:val="00EE0DED"/>
    <w:rsid w:val="00F05A5D"/>
    <w:rsid w:val="00F10C93"/>
    <w:rsid w:val="00F20D74"/>
    <w:rsid w:val="00F554B4"/>
    <w:rsid w:val="00F84501"/>
    <w:rsid w:val="00FD5B64"/>
    <w:rsid w:val="00FE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4" type="connector" idref="#_x0000_s1029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BD"/>
  </w:style>
  <w:style w:type="paragraph" w:styleId="1">
    <w:name w:val="heading 1"/>
    <w:basedOn w:val="a"/>
    <w:link w:val="10"/>
    <w:uiPriority w:val="9"/>
    <w:qFormat/>
    <w:rsid w:val="00BB6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6A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655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365593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C71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6874B3"/>
    <w:rPr>
      <w:b/>
      <w:color w:val="000080"/>
      <w:sz w:val="22"/>
    </w:rPr>
  </w:style>
  <w:style w:type="character" w:customStyle="1" w:styleId="10">
    <w:name w:val="Заголовок 1 Знак"/>
    <w:basedOn w:val="a0"/>
    <w:link w:val="1"/>
    <w:uiPriority w:val="9"/>
    <w:rsid w:val="00BB602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80F10D-E939-4180-989B-1E121132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2022-01-14T11:13:00Z</cp:lastPrinted>
  <dcterms:created xsi:type="dcterms:W3CDTF">2022-01-12T12:43:00Z</dcterms:created>
  <dcterms:modified xsi:type="dcterms:W3CDTF">2022-01-14T11:14:00Z</dcterms:modified>
</cp:coreProperties>
</file>